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9E3" w:rsidRDefault="00D04354" w:rsidP="00693AEB">
      <w:pPr>
        <w:outlineLvl w:val="0"/>
        <w:rPr>
          <w:b/>
          <w:sz w:val="28"/>
        </w:rPr>
      </w:pPr>
      <w:r>
        <w:rPr>
          <w:b/>
          <w:noProof/>
          <w:sz w:val="28"/>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491740" cy="784860"/>
            <wp:effectExtent l="0" t="0" r="3810" b="0"/>
            <wp:wrapSquare wrapText="bothSides"/>
            <wp:docPr id="4" name="Picture 4" descr="C:\Users\Public\Documents\Documents\00 Scull Communications\00 Bel Canto\Logos\bc_green_logo_no_txt_s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ublic\Documents\Documents\00 Scull Communications\00 Bel Canto\Logos\bc_green_logo_no_txt_sn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174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19E3" w:rsidRDefault="006019E3" w:rsidP="00693AEB">
      <w:pPr>
        <w:outlineLvl w:val="0"/>
        <w:rPr>
          <w:b/>
          <w:sz w:val="28"/>
        </w:rPr>
      </w:pPr>
    </w:p>
    <w:p w:rsidR="00CA3FAD" w:rsidRDefault="00CA3FAD" w:rsidP="00693AEB">
      <w:pPr>
        <w:outlineLvl w:val="0"/>
        <w:rPr>
          <w:b/>
          <w:sz w:val="28"/>
        </w:rPr>
      </w:pPr>
    </w:p>
    <w:p w:rsidR="006019E3" w:rsidRDefault="006019E3" w:rsidP="00693AEB">
      <w:pPr>
        <w:outlineLvl w:val="0"/>
        <w:rPr>
          <w:b/>
          <w:sz w:val="28"/>
        </w:rPr>
      </w:pPr>
    </w:p>
    <w:p w:rsidR="006019E3" w:rsidRDefault="006019E3" w:rsidP="00693AEB">
      <w:pPr>
        <w:outlineLvl w:val="0"/>
        <w:rPr>
          <w:b/>
          <w:sz w:val="28"/>
        </w:rPr>
      </w:pPr>
    </w:p>
    <w:p w:rsidR="00585512" w:rsidRPr="00585512" w:rsidRDefault="00585512" w:rsidP="00585512">
      <w:pPr>
        <w:rPr>
          <w:b/>
        </w:rPr>
      </w:pPr>
      <w:r w:rsidRPr="00585512">
        <w:rPr>
          <w:b/>
        </w:rPr>
        <w:t>The e.One S125 Stereo Amplifier</w:t>
      </w:r>
      <w:r w:rsidR="00CD1C29">
        <w:rPr>
          <w:b/>
        </w:rPr>
        <w:t xml:space="preserve"> </w:t>
      </w:r>
      <w:r w:rsidR="00F41434">
        <w:rPr>
          <w:b/>
        </w:rPr>
        <w:t xml:space="preserve"> </w:t>
      </w:r>
    </w:p>
    <w:p w:rsidR="006019E3" w:rsidRPr="005C34F2" w:rsidRDefault="006019E3" w:rsidP="00D12447">
      <w:pPr>
        <w:rPr>
          <w:b/>
          <w:i/>
          <w:szCs w:val="24"/>
        </w:rPr>
      </w:pPr>
      <w:r w:rsidRPr="00EA4AD6">
        <w:rPr>
          <w:b/>
          <w:i/>
          <w:szCs w:val="24"/>
        </w:rPr>
        <w:t xml:space="preserve">A </w:t>
      </w:r>
      <w:r w:rsidRPr="005C34F2">
        <w:rPr>
          <w:b/>
          <w:i/>
          <w:szCs w:val="24"/>
        </w:rPr>
        <w:t xml:space="preserve">powerful </w:t>
      </w:r>
      <w:r>
        <w:rPr>
          <w:b/>
          <w:i/>
          <w:szCs w:val="24"/>
        </w:rPr>
        <w:t xml:space="preserve">65 watts into 8 ohms, </w:t>
      </w:r>
      <w:r w:rsidRPr="005C34F2">
        <w:rPr>
          <w:b/>
          <w:i/>
          <w:szCs w:val="24"/>
        </w:rPr>
        <w:t>130 into 4 ohm loads</w:t>
      </w:r>
    </w:p>
    <w:p w:rsidR="002D2011" w:rsidRPr="002D2011" w:rsidRDefault="002D2011" w:rsidP="002D2011">
      <w:pPr>
        <w:rPr>
          <w:i/>
        </w:rPr>
      </w:pPr>
      <w:r w:rsidRPr="002D2011">
        <w:rPr>
          <w:i/>
        </w:rPr>
        <w:t>E</w:t>
      </w:r>
      <w:r w:rsidRPr="002D2011">
        <w:rPr>
          <w:i/>
        </w:rPr>
        <w:t>co-friendly, low-heat, l</w:t>
      </w:r>
      <w:r>
        <w:rPr>
          <w:i/>
        </w:rPr>
        <w:t>ow noise, low power consumption and great sound!</w:t>
      </w:r>
    </w:p>
    <w:p w:rsidR="0016426E" w:rsidRDefault="0016426E" w:rsidP="00F41434">
      <w:pPr>
        <w:jc w:val="both"/>
      </w:pPr>
    </w:p>
    <w:p w:rsidR="00662B48" w:rsidRDefault="00CB0950" w:rsidP="00F41434">
      <w:pPr>
        <w:jc w:val="both"/>
      </w:pPr>
      <w:r w:rsidRPr="0016426E">
        <w:t xml:space="preserve">The input stage </w:t>
      </w:r>
      <w:r>
        <w:t xml:space="preserve">of the S125 </w:t>
      </w:r>
      <w:r w:rsidR="00662B48">
        <w:t xml:space="preserve">uses </w:t>
      </w:r>
      <w:r w:rsidRPr="0016426E">
        <w:t>quality amplifiers and passive components including</w:t>
      </w:r>
      <w:r>
        <w:t xml:space="preserve"> c</w:t>
      </w:r>
      <w:r w:rsidRPr="0016426E">
        <w:t xml:space="preserve">ustom </w:t>
      </w:r>
      <w:r>
        <w:t>p</w:t>
      </w:r>
      <w:r w:rsidRPr="0016426E">
        <w:t xml:space="preserve">recision 0.1% resistors, </w:t>
      </w:r>
      <w:r>
        <w:t>s</w:t>
      </w:r>
      <w:r w:rsidRPr="0016426E">
        <w:t xml:space="preserve">olid </w:t>
      </w:r>
      <w:r>
        <w:t>e</w:t>
      </w:r>
      <w:r w:rsidRPr="0016426E">
        <w:t>lec</w:t>
      </w:r>
      <w:bookmarkStart w:id="0" w:name="_GoBack"/>
      <w:bookmarkEnd w:id="0"/>
      <w:r w:rsidRPr="0016426E">
        <w:t>trolytic ultra-low ESR decoupling capacitors and low</w:t>
      </w:r>
      <w:r>
        <w:t xml:space="preserve">-noise regulated power supplies. </w:t>
      </w:r>
      <w:r w:rsidR="00662B48">
        <w:t xml:space="preserve">It </w:t>
      </w:r>
      <w:r w:rsidR="00F41434">
        <w:t>delivers</w:t>
      </w:r>
      <w:r w:rsidR="006019E3" w:rsidRPr="00501C99">
        <w:t xml:space="preserve"> </w:t>
      </w:r>
      <w:r w:rsidR="006019E3">
        <w:t xml:space="preserve">a powerhouse </w:t>
      </w:r>
      <w:r w:rsidR="006019E3" w:rsidRPr="00501C99">
        <w:t>117dB dynamic range</w:t>
      </w:r>
      <w:r w:rsidR="00F41434">
        <w:t xml:space="preserve"> at </w:t>
      </w:r>
      <w:r w:rsidR="00F41434">
        <w:t xml:space="preserve">125W </w:t>
      </w:r>
      <w:r w:rsidR="00F41434">
        <w:t xml:space="preserve">into </w:t>
      </w:r>
      <w:r w:rsidR="00F41434">
        <w:t>4 ohms</w:t>
      </w:r>
      <w:r w:rsidR="00F41434">
        <w:t xml:space="preserve"> and</w:t>
      </w:r>
      <w:r w:rsidR="00F41434">
        <w:t xml:space="preserve"> 65W </w:t>
      </w:r>
      <w:r w:rsidR="00F41434">
        <w:t xml:space="preserve">into </w:t>
      </w:r>
      <w:r w:rsidR="00F41434">
        <w:t>8 ohms per channel</w:t>
      </w:r>
      <w:r w:rsidR="00662B48">
        <w:t xml:space="preserve">. It’s not the power, it’s the current swing, and the S125 swings! </w:t>
      </w:r>
    </w:p>
    <w:p w:rsidR="00662B48" w:rsidRDefault="00662B48" w:rsidP="00F41434">
      <w:pPr>
        <w:jc w:val="both"/>
      </w:pPr>
    </w:p>
    <w:p w:rsidR="0016426E" w:rsidRDefault="006019E3" w:rsidP="00CB0950">
      <w:pPr>
        <w:jc w:val="both"/>
      </w:pPr>
      <w:r>
        <w:t xml:space="preserve">The custom </w:t>
      </w:r>
      <w:r w:rsidRPr="00A50E00">
        <w:t>input stage</w:t>
      </w:r>
      <w:r>
        <w:t xml:space="preserve"> improves</w:t>
      </w:r>
      <w:r w:rsidRPr="00A50E00">
        <w:t xml:space="preserve"> drive to the amplifier</w:t>
      </w:r>
      <w:r>
        <w:t xml:space="preserve"> for</w:t>
      </w:r>
      <w:r w:rsidR="0016426E">
        <w:t xml:space="preserve"> low</w:t>
      </w:r>
      <w:r w:rsidRPr="00A50E00">
        <w:t xml:space="preserve"> noise and </w:t>
      </w:r>
      <w:r w:rsidR="00CB0950">
        <w:t>low</w:t>
      </w:r>
      <w:r w:rsidR="0016426E">
        <w:t xml:space="preserve"> </w:t>
      </w:r>
      <w:r>
        <w:t>distortion</w:t>
      </w:r>
      <w:r w:rsidR="00662B48">
        <w:t xml:space="preserve"> performance</w:t>
      </w:r>
      <w:r>
        <w:t>. Fully-</w:t>
      </w:r>
      <w:r w:rsidRPr="00501C99">
        <w:t xml:space="preserve">regulated low-heat, ultra-efficient switch-mode power supplies </w:t>
      </w:r>
      <w:r w:rsidR="0016426E">
        <w:t xml:space="preserve">allied with </w:t>
      </w:r>
      <w:r>
        <w:t>class-</w:t>
      </w:r>
      <w:proofErr w:type="gramStart"/>
      <w:r>
        <w:t>A</w:t>
      </w:r>
      <w:proofErr w:type="gramEnd"/>
      <w:r>
        <w:t xml:space="preserve"> </w:t>
      </w:r>
      <w:r w:rsidRPr="00501C99">
        <w:t>analog</w:t>
      </w:r>
      <w:r>
        <w:t xml:space="preserve"> output control circuitry </w:t>
      </w:r>
      <w:r w:rsidRPr="00501C99">
        <w:t>make possible Bel Canto</w:t>
      </w:r>
      <w:r w:rsidR="00EA4AD6">
        <w:t xml:space="preserve">’s compact </w:t>
      </w:r>
      <w:r w:rsidR="00662B48">
        <w:t xml:space="preserve">low-heat designs. </w:t>
      </w:r>
      <w:r w:rsidR="00C61566">
        <w:t>The S125 features f</w:t>
      </w:r>
      <w:r w:rsidR="00C61566" w:rsidRPr="00C61566">
        <w:t>ully-balanced XLR and single-ended RCA inputs</w:t>
      </w:r>
      <w:r w:rsidR="00662B48">
        <w:t xml:space="preserve"> for easy system matching</w:t>
      </w:r>
      <w:r w:rsidR="00DD0CA0">
        <w:t>.</w:t>
      </w:r>
    </w:p>
    <w:p w:rsidR="0016426E" w:rsidRDefault="0016426E" w:rsidP="00CB0950">
      <w:pPr>
        <w:jc w:val="both"/>
      </w:pPr>
    </w:p>
    <w:p w:rsidR="002D2011" w:rsidRPr="00DD0CA0" w:rsidRDefault="002D2011" w:rsidP="00CB0950">
      <w:pPr>
        <w:jc w:val="both"/>
        <w:rPr>
          <w:b/>
          <w:i/>
        </w:rPr>
      </w:pPr>
      <w:r w:rsidRPr="00DD0CA0">
        <w:rPr>
          <w:b/>
          <w:i/>
        </w:rPr>
        <w:t>Class-D Demystified</w:t>
      </w:r>
    </w:p>
    <w:p w:rsidR="002D2011" w:rsidRDefault="002D2011" w:rsidP="00CB0950">
      <w:pPr>
        <w:jc w:val="both"/>
      </w:pPr>
      <w:r w:rsidRPr="002D2011">
        <w:t>Every amplifier design has strengths and weaknesses. For years most enthusiasts didn’t think twice</w:t>
      </w:r>
      <w:r>
        <w:t xml:space="preserve"> </w:t>
      </w:r>
      <w:r w:rsidRPr="002D2011">
        <w:t>about spinning the electric meter with massive class-</w:t>
      </w:r>
      <w:proofErr w:type="gramStart"/>
      <w:r w:rsidRPr="002D2011">
        <w:t>A</w:t>
      </w:r>
      <w:proofErr w:type="gramEnd"/>
      <w:r w:rsidRPr="002D2011">
        <w:t xml:space="preserve"> amps with </w:t>
      </w:r>
      <w:r>
        <w:t xml:space="preserve">huge, </w:t>
      </w:r>
      <w:r w:rsidRPr="002D2011">
        <w:t>ringing heat sinks.</w:t>
      </w:r>
      <w:r>
        <w:t xml:space="preserve"> </w:t>
      </w:r>
      <w:r w:rsidRPr="002D2011">
        <w:t xml:space="preserve">Times have changed: </w:t>
      </w:r>
      <w:r w:rsidR="00662B48">
        <w:t>l</w:t>
      </w:r>
      <w:r w:rsidRPr="002D2011">
        <w:t>ow-heat, ultra-efficient switch-mode power supplies and switching output</w:t>
      </w:r>
      <w:r>
        <w:t xml:space="preserve"> </w:t>
      </w:r>
      <w:r w:rsidRPr="002D2011">
        <w:t xml:space="preserve">stages make possible Bel Canto’s </w:t>
      </w:r>
      <w:r w:rsidR="00662B48">
        <w:t xml:space="preserve">efficient, </w:t>
      </w:r>
      <w:r w:rsidRPr="002D2011">
        <w:t>compact designs; place two Bel Canto products in the</w:t>
      </w:r>
      <w:r>
        <w:t xml:space="preserve"> </w:t>
      </w:r>
      <w:r w:rsidRPr="002D2011">
        <w:t>space formerly occupied by a</w:t>
      </w:r>
      <w:r w:rsidR="00662B48">
        <w:t xml:space="preserve"> big</w:t>
      </w:r>
      <w:r w:rsidRPr="002D2011">
        <w:t>, hot-running, inefficient class-A design! We’re just saying…</w:t>
      </w:r>
    </w:p>
    <w:p w:rsidR="002D2011" w:rsidRPr="002D2011" w:rsidRDefault="002D2011" w:rsidP="00CB0950">
      <w:pPr>
        <w:jc w:val="both"/>
      </w:pPr>
    </w:p>
    <w:p w:rsidR="002D2011" w:rsidRDefault="002D2011" w:rsidP="00CB0950">
      <w:pPr>
        <w:jc w:val="both"/>
      </w:pPr>
      <w:r w:rsidRPr="002D2011">
        <w:t>Further performance advantages of class-D result from its lack of thermal wander tracking audio</w:t>
      </w:r>
      <w:r w:rsidR="00C61566">
        <w:t xml:space="preserve"> </w:t>
      </w:r>
      <w:r w:rsidRPr="002D2011">
        <w:t>signal</w:t>
      </w:r>
      <w:r w:rsidR="00455E1F">
        <w:t>s</w:t>
      </w:r>
      <w:r w:rsidRPr="002D2011">
        <w:t xml:space="preserve"> </w:t>
      </w:r>
      <w:r w:rsidR="00455E1F">
        <w:t xml:space="preserve">plus its </w:t>
      </w:r>
      <w:r w:rsidRPr="002D2011">
        <w:t>inherent efficiency means only a minimal number of output devices are required resulting</w:t>
      </w:r>
      <w:r w:rsidR="00C61566">
        <w:t xml:space="preserve"> </w:t>
      </w:r>
      <w:r w:rsidRPr="002D2011">
        <w:t xml:space="preserve">in </w:t>
      </w:r>
      <w:r w:rsidR="00C61566">
        <w:t xml:space="preserve">a </w:t>
      </w:r>
      <w:r w:rsidRPr="002D2011">
        <w:t xml:space="preserve">less complex, more reliable </w:t>
      </w:r>
      <w:r w:rsidR="00C61566">
        <w:t>amplifier with short</w:t>
      </w:r>
      <w:r w:rsidR="00455E1F">
        <w:t>,</w:t>
      </w:r>
      <w:r w:rsidR="00C61566">
        <w:t xml:space="preserve"> </w:t>
      </w:r>
      <w:r w:rsidR="00455E1F" w:rsidRPr="002D2011">
        <w:t>and fast</w:t>
      </w:r>
      <w:r w:rsidRPr="002D2011">
        <w:t xml:space="preserve"> signal paths. </w:t>
      </w:r>
    </w:p>
    <w:p w:rsidR="00C61566" w:rsidRPr="002D2011" w:rsidRDefault="00C61566" w:rsidP="00CB0950">
      <w:pPr>
        <w:jc w:val="both"/>
      </w:pPr>
    </w:p>
    <w:p w:rsidR="002D2011" w:rsidRDefault="002D2011" w:rsidP="00CB0950">
      <w:pPr>
        <w:jc w:val="both"/>
      </w:pPr>
      <w:r w:rsidRPr="002D2011">
        <w:t>Bel Canto power supplies are packed with low-noise rectification and filtering that substantially</w:t>
      </w:r>
      <w:r w:rsidR="00C61566">
        <w:t xml:space="preserve"> </w:t>
      </w:r>
      <w:r w:rsidRPr="002D2011">
        <w:t xml:space="preserve">increases energy </w:t>
      </w:r>
      <w:r w:rsidR="00C61566">
        <w:t>storage and significantly lowers</w:t>
      </w:r>
      <w:r w:rsidRPr="002D2011">
        <w:t xml:space="preserve"> noise while reducing sensitivity to power line</w:t>
      </w:r>
      <w:r w:rsidR="00C61566">
        <w:t xml:space="preserve"> </w:t>
      </w:r>
      <w:r w:rsidRPr="002D2011">
        <w:t>fluctuations. High-speed rectifiers, high-voltage film filter capacitors and high-energy storage pops the</w:t>
      </w:r>
      <w:r w:rsidR="00C61566">
        <w:t xml:space="preserve"> </w:t>
      </w:r>
      <w:r w:rsidRPr="002D2011">
        <w:t>imaging out of the speakers with nuance, power and dynamics!</w:t>
      </w:r>
    </w:p>
    <w:p w:rsidR="00C61566" w:rsidRDefault="00C61566" w:rsidP="00CB0950">
      <w:pPr>
        <w:jc w:val="both"/>
      </w:pPr>
    </w:p>
    <w:p w:rsidR="00455E1F" w:rsidRDefault="00455E1F" w:rsidP="00CB0950">
      <w:pPr>
        <w:jc w:val="both"/>
      </w:pPr>
    </w:p>
    <w:p w:rsidR="00455E1F" w:rsidRPr="002D2011" w:rsidRDefault="00455E1F" w:rsidP="00CB0950">
      <w:pPr>
        <w:jc w:val="both"/>
      </w:pPr>
    </w:p>
    <w:p w:rsidR="00455E1F" w:rsidRDefault="00455E1F" w:rsidP="00CB0950">
      <w:pPr>
        <w:jc w:val="both"/>
      </w:pPr>
    </w:p>
    <w:p w:rsidR="00455E1F" w:rsidRDefault="00455E1F" w:rsidP="00CB0950">
      <w:pPr>
        <w:jc w:val="both"/>
      </w:pPr>
    </w:p>
    <w:p w:rsidR="00C61566" w:rsidRDefault="002D2011" w:rsidP="00CB0950">
      <w:pPr>
        <w:jc w:val="both"/>
      </w:pPr>
      <w:r w:rsidRPr="002D2011">
        <w:t>Bel Canto music products are eminently satisfying, discrete and sleek enough to flatter any room. And</w:t>
      </w:r>
      <w:r w:rsidR="00C61566">
        <w:t xml:space="preserve"> </w:t>
      </w:r>
      <w:r w:rsidRPr="002D2011">
        <w:t xml:space="preserve">they sound particularly awesome playing CDs or downloaded high resolution files from your laptop. </w:t>
      </w:r>
    </w:p>
    <w:p w:rsidR="00C61566" w:rsidRDefault="00C61566" w:rsidP="00CB0950">
      <w:pPr>
        <w:jc w:val="both"/>
      </w:pPr>
    </w:p>
    <w:p w:rsidR="00DD0CA0" w:rsidRDefault="00DD0CA0" w:rsidP="00CB0950">
      <w:pPr>
        <w:jc w:val="both"/>
        <w:rPr>
          <w:b/>
          <w:bCs/>
          <w:i/>
        </w:rPr>
      </w:pPr>
      <w:r>
        <w:rPr>
          <w:b/>
          <w:bCs/>
          <w:i/>
        </w:rPr>
        <w:t xml:space="preserve">The </w:t>
      </w:r>
      <w:r w:rsidR="002D2011" w:rsidRPr="00C61566">
        <w:rPr>
          <w:b/>
          <w:bCs/>
          <w:i/>
        </w:rPr>
        <w:t xml:space="preserve">Wall Street Journal </w:t>
      </w:r>
      <w:r w:rsidR="00C61566" w:rsidRPr="00C61566">
        <w:rPr>
          <w:b/>
          <w:bCs/>
          <w:i/>
        </w:rPr>
        <w:t>Rave</w:t>
      </w:r>
      <w:r>
        <w:rPr>
          <w:b/>
          <w:bCs/>
          <w:i/>
        </w:rPr>
        <w:t>s</w:t>
      </w:r>
    </w:p>
    <w:p w:rsidR="002D2011" w:rsidRPr="002D2011" w:rsidRDefault="002D2011" w:rsidP="00CB0950">
      <w:pPr>
        <w:jc w:val="both"/>
      </w:pPr>
      <w:r w:rsidRPr="002D2011">
        <w:t>"In an era when iPods feel obsolete after six months, there are still some products you'll be searchin</w:t>
      </w:r>
      <w:r w:rsidR="00C61566">
        <w:t>g for on eBay decades from now. F</w:t>
      </w:r>
      <w:r w:rsidRPr="002D2011">
        <w:t xml:space="preserve">or bookshelf audiophiles who like their separate components down to the individual power supply, Bel Canto's full range of modular matching half-size power amps..." </w:t>
      </w:r>
      <w:hyperlink r:id="rId7" w:tgtFrame="_blank" w:history="1">
        <w:r w:rsidRPr="002D2011">
          <w:rPr>
            <w:rStyle w:val="Hyperlink"/>
          </w:rPr>
          <w:t>Read the article in the WSJ&gt;</w:t>
        </w:r>
      </w:hyperlink>
    </w:p>
    <w:p w:rsidR="002D2011" w:rsidRPr="002D2011" w:rsidRDefault="002D2011" w:rsidP="00CB0950">
      <w:pPr>
        <w:jc w:val="both"/>
      </w:pPr>
    </w:p>
    <w:p w:rsidR="006019E3" w:rsidRPr="00997838" w:rsidRDefault="006019E3" w:rsidP="00997838">
      <w:r w:rsidRPr="00997838">
        <w:rPr>
          <w:b/>
          <w:i/>
        </w:rPr>
        <w:t>About Bel Canto</w:t>
      </w:r>
    </w:p>
    <w:p w:rsidR="006019E3" w:rsidRPr="00997838" w:rsidRDefault="006019E3" w:rsidP="00EA299D">
      <w:pPr>
        <w:jc w:val="both"/>
      </w:pPr>
      <w:r w:rsidRPr="00997838">
        <w:t>Bel Canto Design has developed award-winning products for more than 15 years using the highest standards of design, engineering and production</w:t>
      </w:r>
      <w:r w:rsidR="00DD0CA0">
        <w:t xml:space="preserve"> practices. </w:t>
      </w:r>
      <w:r w:rsidRPr="00997838">
        <w:t xml:space="preserve">Our music products are made in Minnesota, and we subscribe to low-impact production methods that put little waste back into the system. Reduced packaging volume and lower transport weight reduces our environmental impact. We reuse or recycle more than 99% of the packing materials found in our incoming parts shipments, and each year we divert massive amounts of cardboard, paper, plastic film, and Styrofoam from landfills. Steel, aluminum, and other metal waste products are recycled and returned to the production stream. </w:t>
      </w:r>
    </w:p>
    <w:p w:rsidR="006019E3" w:rsidRPr="00997838" w:rsidRDefault="006019E3" w:rsidP="00997838"/>
    <w:p w:rsidR="002F1DA0" w:rsidRDefault="002F1DA0" w:rsidP="00691B14">
      <w:pPr>
        <w:rPr>
          <w:bCs/>
          <w:iCs/>
        </w:rPr>
      </w:pPr>
      <w:r w:rsidRPr="002F1DA0">
        <w:t xml:space="preserve">Bel Canto Design, Ltd. </w:t>
      </w:r>
      <w:r w:rsidR="004A7AA4" w:rsidRPr="004A7AA4">
        <w:rPr>
          <w:bCs/>
          <w:iCs/>
          <w:sz w:val="20"/>
        </w:rPr>
        <w:t>•</w:t>
      </w:r>
      <w:r w:rsidRPr="002F1DA0">
        <w:rPr>
          <w:bCs/>
          <w:iCs/>
        </w:rPr>
        <w:t xml:space="preserve"> </w:t>
      </w:r>
      <w:r w:rsidRPr="002F1DA0">
        <w:t xml:space="preserve">Minneapolis MN </w:t>
      </w:r>
      <w:r w:rsidR="004A7AA4" w:rsidRPr="004A7AA4">
        <w:rPr>
          <w:bCs/>
          <w:iCs/>
          <w:sz w:val="20"/>
        </w:rPr>
        <w:t>•</w:t>
      </w:r>
      <w:r w:rsidRPr="002F1DA0">
        <w:rPr>
          <w:bCs/>
          <w:iCs/>
        </w:rPr>
        <w:t xml:space="preserve"> </w:t>
      </w:r>
      <w:r w:rsidRPr="002F1DA0">
        <w:t xml:space="preserve">USA </w:t>
      </w:r>
      <w:r w:rsidR="004A7AA4" w:rsidRPr="004A7AA4">
        <w:rPr>
          <w:bCs/>
          <w:iCs/>
          <w:sz w:val="20"/>
        </w:rPr>
        <w:t>•</w:t>
      </w:r>
      <w:r w:rsidRPr="002F1DA0">
        <w:rPr>
          <w:bCs/>
          <w:iCs/>
        </w:rPr>
        <w:t xml:space="preserve"> </w:t>
      </w:r>
      <w:hyperlink r:id="rId8" w:history="1">
        <w:r w:rsidR="00691B14" w:rsidRPr="00804A6F">
          <w:rPr>
            <w:rStyle w:val="Hyperlink"/>
            <w:bCs/>
            <w:iCs/>
          </w:rPr>
          <w:t>info@belcantodesign.com</w:t>
        </w:r>
      </w:hyperlink>
      <w:r w:rsidR="00691B14">
        <w:rPr>
          <w:bCs/>
          <w:iCs/>
        </w:rPr>
        <w:t xml:space="preserve"> </w:t>
      </w:r>
    </w:p>
    <w:p w:rsidR="00455E1F" w:rsidRDefault="00455E1F" w:rsidP="00691B14">
      <w:pPr>
        <w:rPr>
          <w:bCs/>
          <w:iCs/>
        </w:rPr>
      </w:pPr>
    </w:p>
    <w:p w:rsidR="00455E1F" w:rsidRDefault="004026A6" w:rsidP="00691B14">
      <w:pPr>
        <w:rPr>
          <w:bCs/>
          <w:iCs/>
        </w:rPr>
      </w:pPr>
      <w:r>
        <w:rPr>
          <w:noProof/>
        </w:rPr>
        <w:drawing>
          <wp:anchor distT="0" distB="0" distL="114300" distR="114300" simplePos="0" relativeHeight="251660288" behindDoc="0" locked="0" layoutInCell="0" allowOverlap="0" wp14:anchorId="2259E160" wp14:editId="6D27E63B">
            <wp:simplePos x="0" y="0"/>
            <wp:positionH relativeFrom="column">
              <wp:posOffset>118745</wp:posOffset>
            </wp:positionH>
            <wp:positionV relativeFrom="page">
              <wp:posOffset>5654040</wp:posOffset>
            </wp:positionV>
            <wp:extent cx="5483860" cy="219075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_vbs1_angled.jpg"/>
                    <pic:cNvPicPr/>
                  </pic:nvPicPr>
                  <pic:blipFill>
                    <a:blip r:embed="rId9">
                      <a:extLst>
                        <a:ext uri="{28A0092B-C50C-407E-A947-70E740481C1C}">
                          <a14:useLocalDpi xmlns:a14="http://schemas.microsoft.com/office/drawing/2010/main" val="0"/>
                        </a:ext>
                      </a:extLst>
                    </a:blip>
                    <a:stretch>
                      <a:fillRect/>
                    </a:stretch>
                  </pic:blipFill>
                  <pic:spPr>
                    <a:xfrm>
                      <a:off x="0" y="0"/>
                      <a:ext cx="5483860" cy="2190750"/>
                    </a:xfrm>
                    <a:prstGeom prst="rect">
                      <a:avLst/>
                    </a:prstGeom>
                  </pic:spPr>
                </pic:pic>
              </a:graphicData>
            </a:graphic>
            <wp14:sizeRelV relativeFrom="margin">
              <wp14:pctHeight>0</wp14:pctHeight>
            </wp14:sizeRelV>
          </wp:anchor>
        </w:drawing>
      </w:r>
    </w:p>
    <w:sectPr w:rsidR="00455E1F" w:rsidSect="0008015D">
      <w:pgSz w:w="12240" w:h="15840" w:code="1"/>
      <w:pgMar w:top="108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D5CC0"/>
    <w:multiLevelType w:val="hybridMultilevel"/>
    <w:tmpl w:val="32A8E2E2"/>
    <w:lvl w:ilvl="0" w:tplc="B0A2A8B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0F17EE"/>
    <w:multiLevelType w:val="hybridMultilevel"/>
    <w:tmpl w:val="6AC8F15E"/>
    <w:lvl w:ilvl="0" w:tplc="5744521C">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2C2C16"/>
    <w:multiLevelType w:val="hybridMultilevel"/>
    <w:tmpl w:val="0CE2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3F6"/>
    <w:rsid w:val="00011B8F"/>
    <w:rsid w:val="00042A38"/>
    <w:rsid w:val="000448EF"/>
    <w:rsid w:val="00050ED9"/>
    <w:rsid w:val="00065C80"/>
    <w:rsid w:val="0008015D"/>
    <w:rsid w:val="00080E37"/>
    <w:rsid w:val="000841C6"/>
    <w:rsid w:val="000C3EFA"/>
    <w:rsid w:val="000E7D43"/>
    <w:rsid w:val="00103F4F"/>
    <w:rsid w:val="0016426E"/>
    <w:rsid w:val="00186CA2"/>
    <w:rsid w:val="00192BEE"/>
    <w:rsid w:val="001B5C08"/>
    <w:rsid w:val="001C7EFA"/>
    <w:rsid w:val="001C7FF2"/>
    <w:rsid w:val="001F7122"/>
    <w:rsid w:val="002703EA"/>
    <w:rsid w:val="002744AF"/>
    <w:rsid w:val="00283155"/>
    <w:rsid w:val="002946D7"/>
    <w:rsid w:val="002963B9"/>
    <w:rsid w:val="002A74F5"/>
    <w:rsid w:val="002B2FA7"/>
    <w:rsid w:val="002C404F"/>
    <w:rsid w:val="002C56A0"/>
    <w:rsid w:val="002D1FD3"/>
    <w:rsid w:val="002D2011"/>
    <w:rsid w:val="002E646F"/>
    <w:rsid w:val="002F1DA0"/>
    <w:rsid w:val="002F2D29"/>
    <w:rsid w:val="00322618"/>
    <w:rsid w:val="00326610"/>
    <w:rsid w:val="0038572B"/>
    <w:rsid w:val="0039376F"/>
    <w:rsid w:val="00395E38"/>
    <w:rsid w:val="003A2E22"/>
    <w:rsid w:val="003C2C58"/>
    <w:rsid w:val="003D0805"/>
    <w:rsid w:val="003E765B"/>
    <w:rsid w:val="004026A6"/>
    <w:rsid w:val="004413BA"/>
    <w:rsid w:val="0044698F"/>
    <w:rsid w:val="00455048"/>
    <w:rsid w:val="00455E1F"/>
    <w:rsid w:val="00482C62"/>
    <w:rsid w:val="00487EBE"/>
    <w:rsid w:val="004A7AA4"/>
    <w:rsid w:val="004C4491"/>
    <w:rsid w:val="004D16A0"/>
    <w:rsid w:val="004D5C70"/>
    <w:rsid w:val="004E5FC8"/>
    <w:rsid w:val="004E67A2"/>
    <w:rsid w:val="004F6FF0"/>
    <w:rsid w:val="00501C99"/>
    <w:rsid w:val="0051538D"/>
    <w:rsid w:val="0052570B"/>
    <w:rsid w:val="00533F43"/>
    <w:rsid w:val="0053514F"/>
    <w:rsid w:val="00535661"/>
    <w:rsid w:val="005406C4"/>
    <w:rsid w:val="00540A8C"/>
    <w:rsid w:val="005649BE"/>
    <w:rsid w:val="00585512"/>
    <w:rsid w:val="005949D8"/>
    <w:rsid w:val="0059545E"/>
    <w:rsid w:val="005C019C"/>
    <w:rsid w:val="005C34F2"/>
    <w:rsid w:val="005D786A"/>
    <w:rsid w:val="006019E3"/>
    <w:rsid w:val="00605E47"/>
    <w:rsid w:val="00607AF5"/>
    <w:rsid w:val="006259BA"/>
    <w:rsid w:val="00645D97"/>
    <w:rsid w:val="00662B48"/>
    <w:rsid w:val="006768DC"/>
    <w:rsid w:val="00684371"/>
    <w:rsid w:val="00691B14"/>
    <w:rsid w:val="00693AEB"/>
    <w:rsid w:val="006B3563"/>
    <w:rsid w:val="006C4E07"/>
    <w:rsid w:val="006D4FD8"/>
    <w:rsid w:val="006F2FB4"/>
    <w:rsid w:val="006F31DD"/>
    <w:rsid w:val="00712E8E"/>
    <w:rsid w:val="00717248"/>
    <w:rsid w:val="00731F8F"/>
    <w:rsid w:val="00742257"/>
    <w:rsid w:val="00774CF3"/>
    <w:rsid w:val="007832E4"/>
    <w:rsid w:val="0079239C"/>
    <w:rsid w:val="007B375A"/>
    <w:rsid w:val="007B46FF"/>
    <w:rsid w:val="007C321F"/>
    <w:rsid w:val="007F5949"/>
    <w:rsid w:val="008061B4"/>
    <w:rsid w:val="008117B4"/>
    <w:rsid w:val="00815862"/>
    <w:rsid w:val="00821402"/>
    <w:rsid w:val="00842126"/>
    <w:rsid w:val="00862022"/>
    <w:rsid w:val="00864265"/>
    <w:rsid w:val="00875819"/>
    <w:rsid w:val="008C440E"/>
    <w:rsid w:val="008C5BE9"/>
    <w:rsid w:val="00914EA1"/>
    <w:rsid w:val="009373F6"/>
    <w:rsid w:val="00967C53"/>
    <w:rsid w:val="00972758"/>
    <w:rsid w:val="00997838"/>
    <w:rsid w:val="009B08DA"/>
    <w:rsid w:val="009B5C69"/>
    <w:rsid w:val="009D3605"/>
    <w:rsid w:val="009F1B68"/>
    <w:rsid w:val="009F7028"/>
    <w:rsid w:val="00A03AD0"/>
    <w:rsid w:val="00A33E27"/>
    <w:rsid w:val="00A50E00"/>
    <w:rsid w:val="00A573A0"/>
    <w:rsid w:val="00A60A22"/>
    <w:rsid w:val="00A71F7E"/>
    <w:rsid w:val="00A80113"/>
    <w:rsid w:val="00A94952"/>
    <w:rsid w:val="00A95F44"/>
    <w:rsid w:val="00AB7100"/>
    <w:rsid w:val="00AD7437"/>
    <w:rsid w:val="00AE1955"/>
    <w:rsid w:val="00B04A96"/>
    <w:rsid w:val="00B17AEE"/>
    <w:rsid w:val="00B25B12"/>
    <w:rsid w:val="00B36A8E"/>
    <w:rsid w:val="00B70DEC"/>
    <w:rsid w:val="00B81972"/>
    <w:rsid w:val="00B85A36"/>
    <w:rsid w:val="00B91E4F"/>
    <w:rsid w:val="00BB13F5"/>
    <w:rsid w:val="00BB37E9"/>
    <w:rsid w:val="00C37421"/>
    <w:rsid w:val="00C4570A"/>
    <w:rsid w:val="00C61566"/>
    <w:rsid w:val="00C8258F"/>
    <w:rsid w:val="00C917D4"/>
    <w:rsid w:val="00C94CC6"/>
    <w:rsid w:val="00CA1164"/>
    <w:rsid w:val="00CA3FAD"/>
    <w:rsid w:val="00CB0950"/>
    <w:rsid w:val="00CC2C11"/>
    <w:rsid w:val="00CD1C29"/>
    <w:rsid w:val="00CD5B6D"/>
    <w:rsid w:val="00CD716A"/>
    <w:rsid w:val="00CF25D5"/>
    <w:rsid w:val="00CF2672"/>
    <w:rsid w:val="00CF3AC9"/>
    <w:rsid w:val="00D04354"/>
    <w:rsid w:val="00D0478E"/>
    <w:rsid w:val="00D12447"/>
    <w:rsid w:val="00D23626"/>
    <w:rsid w:val="00D30342"/>
    <w:rsid w:val="00D379B1"/>
    <w:rsid w:val="00D42CA9"/>
    <w:rsid w:val="00D46967"/>
    <w:rsid w:val="00DA7165"/>
    <w:rsid w:val="00DB1F3F"/>
    <w:rsid w:val="00DB5A37"/>
    <w:rsid w:val="00DD0CA0"/>
    <w:rsid w:val="00DD4174"/>
    <w:rsid w:val="00DE7F05"/>
    <w:rsid w:val="00E026D5"/>
    <w:rsid w:val="00E221C2"/>
    <w:rsid w:val="00E6325D"/>
    <w:rsid w:val="00E947E5"/>
    <w:rsid w:val="00EA299D"/>
    <w:rsid w:val="00EA4AD6"/>
    <w:rsid w:val="00EA53AB"/>
    <w:rsid w:val="00EE5732"/>
    <w:rsid w:val="00EF4B30"/>
    <w:rsid w:val="00F11E6F"/>
    <w:rsid w:val="00F23663"/>
    <w:rsid w:val="00F41434"/>
    <w:rsid w:val="00F458E0"/>
    <w:rsid w:val="00F611F4"/>
    <w:rsid w:val="00F9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F31DD"/>
    <w:rPr>
      <w:rFonts w:ascii="Arial" w:hAnsi="Arial"/>
      <w:sz w:val="22"/>
      <w:szCs w:val="22"/>
    </w:rPr>
  </w:style>
  <w:style w:type="paragraph" w:styleId="DocumentMap">
    <w:name w:val="Document Map"/>
    <w:basedOn w:val="Normal"/>
    <w:link w:val="DocumentMapChar"/>
    <w:uiPriority w:val="99"/>
    <w:semiHidden/>
    <w:rsid w:val="00693AE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0478E"/>
    <w:rPr>
      <w:rFonts w:ascii="Times New Roman" w:hAnsi="Times New Roman" w:cs="Times New Roman"/>
      <w:sz w:val="2"/>
    </w:rPr>
  </w:style>
  <w:style w:type="character" w:styleId="Hyperlink">
    <w:name w:val="Hyperlink"/>
    <w:basedOn w:val="DefaultParagraphFont"/>
    <w:uiPriority w:val="99"/>
    <w:rsid w:val="00997838"/>
    <w:rPr>
      <w:rFonts w:cs="Times New Roman"/>
      <w:color w:val="0000FF"/>
      <w:u w:val="single"/>
    </w:rPr>
  </w:style>
  <w:style w:type="paragraph" w:styleId="BalloonText">
    <w:name w:val="Balloon Text"/>
    <w:basedOn w:val="Normal"/>
    <w:link w:val="BalloonTextChar"/>
    <w:uiPriority w:val="99"/>
    <w:semiHidden/>
    <w:rsid w:val="00607A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7AF5"/>
    <w:rPr>
      <w:rFonts w:ascii="Tahoma" w:hAnsi="Tahoma" w:cs="Tahoma"/>
      <w:sz w:val="16"/>
      <w:szCs w:val="16"/>
    </w:rPr>
  </w:style>
  <w:style w:type="paragraph" w:styleId="ListParagraph">
    <w:name w:val="List Paragraph"/>
    <w:basedOn w:val="Normal"/>
    <w:uiPriority w:val="99"/>
    <w:qFormat/>
    <w:rsid w:val="00712E8E"/>
    <w:pPr>
      <w:ind w:left="720"/>
    </w:pPr>
  </w:style>
  <w:style w:type="paragraph" w:customStyle="1" w:styleId="normalcopy">
    <w:name w:val="normalcopy"/>
    <w:basedOn w:val="Normal"/>
    <w:uiPriority w:val="99"/>
    <w:rsid w:val="00A95F44"/>
    <w:pPr>
      <w:spacing w:before="100" w:beforeAutospacing="1" w:after="100" w:afterAutospacing="1" w:line="240" w:lineRule="auto"/>
      <w:contextualSpacing w:val="0"/>
    </w:pPr>
    <w:rPr>
      <w:rFonts w:ascii="Times New Roman" w:eastAsia="Times New Roman" w:hAnsi="Times New Roman"/>
      <w:szCs w:val="24"/>
    </w:rPr>
  </w:style>
  <w:style w:type="character" w:styleId="FollowedHyperlink">
    <w:name w:val="FollowedHyperlink"/>
    <w:basedOn w:val="DefaultParagraphFont"/>
    <w:uiPriority w:val="99"/>
    <w:semiHidden/>
    <w:unhideWhenUsed/>
    <w:rsid w:val="00967C5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F31DD"/>
    <w:rPr>
      <w:rFonts w:ascii="Arial" w:hAnsi="Arial"/>
      <w:sz w:val="22"/>
      <w:szCs w:val="22"/>
    </w:rPr>
  </w:style>
  <w:style w:type="paragraph" w:styleId="DocumentMap">
    <w:name w:val="Document Map"/>
    <w:basedOn w:val="Normal"/>
    <w:link w:val="DocumentMapChar"/>
    <w:uiPriority w:val="99"/>
    <w:semiHidden/>
    <w:rsid w:val="00693AE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0478E"/>
    <w:rPr>
      <w:rFonts w:ascii="Times New Roman" w:hAnsi="Times New Roman" w:cs="Times New Roman"/>
      <w:sz w:val="2"/>
    </w:rPr>
  </w:style>
  <w:style w:type="character" w:styleId="Hyperlink">
    <w:name w:val="Hyperlink"/>
    <w:basedOn w:val="DefaultParagraphFont"/>
    <w:uiPriority w:val="99"/>
    <w:rsid w:val="00997838"/>
    <w:rPr>
      <w:rFonts w:cs="Times New Roman"/>
      <w:color w:val="0000FF"/>
      <w:u w:val="single"/>
    </w:rPr>
  </w:style>
  <w:style w:type="paragraph" w:styleId="BalloonText">
    <w:name w:val="Balloon Text"/>
    <w:basedOn w:val="Normal"/>
    <w:link w:val="BalloonTextChar"/>
    <w:uiPriority w:val="99"/>
    <w:semiHidden/>
    <w:rsid w:val="00607A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7AF5"/>
    <w:rPr>
      <w:rFonts w:ascii="Tahoma" w:hAnsi="Tahoma" w:cs="Tahoma"/>
      <w:sz w:val="16"/>
      <w:szCs w:val="16"/>
    </w:rPr>
  </w:style>
  <w:style w:type="paragraph" w:styleId="ListParagraph">
    <w:name w:val="List Paragraph"/>
    <w:basedOn w:val="Normal"/>
    <w:uiPriority w:val="99"/>
    <w:qFormat/>
    <w:rsid w:val="00712E8E"/>
    <w:pPr>
      <w:ind w:left="720"/>
    </w:pPr>
  </w:style>
  <w:style w:type="paragraph" w:customStyle="1" w:styleId="normalcopy">
    <w:name w:val="normalcopy"/>
    <w:basedOn w:val="Normal"/>
    <w:uiPriority w:val="99"/>
    <w:rsid w:val="00A95F44"/>
    <w:pPr>
      <w:spacing w:before="100" w:beforeAutospacing="1" w:after="100" w:afterAutospacing="1" w:line="240" w:lineRule="auto"/>
      <w:contextualSpacing w:val="0"/>
    </w:pPr>
    <w:rPr>
      <w:rFonts w:ascii="Times New Roman" w:eastAsia="Times New Roman" w:hAnsi="Times New Roman"/>
      <w:szCs w:val="24"/>
    </w:rPr>
  </w:style>
  <w:style w:type="character" w:styleId="FollowedHyperlink">
    <w:name w:val="FollowedHyperlink"/>
    <w:basedOn w:val="DefaultParagraphFont"/>
    <w:uiPriority w:val="99"/>
    <w:semiHidden/>
    <w:unhideWhenUsed/>
    <w:rsid w:val="00967C5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93378">
      <w:bodyDiv w:val="1"/>
      <w:marLeft w:val="0"/>
      <w:marRight w:val="0"/>
      <w:marTop w:val="0"/>
      <w:marBottom w:val="0"/>
      <w:divBdr>
        <w:top w:val="none" w:sz="0" w:space="0" w:color="auto"/>
        <w:left w:val="none" w:sz="0" w:space="0" w:color="auto"/>
        <w:bottom w:val="none" w:sz="0" w:space="0" w:color="auto"/>
        <w:right w:val="none" w:sz="0" w:space="0" w:color="auto"/>
      </w:divBdr>
    </w:div>
    <w:div w:id="605701505">
      <w:bodyDiv w:val="1"/>
      <w:marLeft w:val="0"/>
      <w:marRight w:val="0"/>
      <w:marTop w:val="0"/>
      <w:marBottom w:val="0"/>
      <w:divBdr>
        <w:top w:val="none" w:sz="0" w:space="0" w:color="auto"/>
        <w:left w:val="none" w:sz="0" w:space="0" w:color="auto"/>
        <w:bottom w:val="none" w:sz="0" w:space="0" w:color="auto"/>
        <w:right w:val="none" w:sz="0" w:space="0" w:color="auto"/>
      </w:divBdr>
    </w:div>
    <w:div w:id="1013144860">
      <w:bodyDiv w:val="1"/>
      <w:marLeft w:val="0"/>
      <w:marRight w:val="0"/>
      <w:marTop w:val="0"/>
      <w:marBottom w:val="0"/>
      <w:divBdr>
        <w:top w:val="none" w:sz="0" w:space="0" w:color="auto"/>
        <w:left w:val="none" w:sz="0" w:space="0" w:color="auto"/>
        <w:bottom w:val="none" w:sz="0" w:space="0" w:color="auto"/>
        <w:right w:val="none" w:sz="0" w:space="0" w:color="auto"/>
      </w:divBdr>
    </w:div>
    <w:div w:id="109597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belcantodesign.com" TargetMode="External"/><Relationship Id="rId3" Type="http://schemas.microsoft.com/office/2007/relationships/stylesWithEffects" Target="stylesWithEffects.xml"/><Relationship Id="rId7" Type="http://schemas.openxmlformats.org/officeDocument/2006/relationships/hyperlink" Target="http://online.wsj.com/article/SB1000142405274870388240457552099362160834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normal_js_1.dot</Template>
  <TotalTime>0</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e</vt:lpstr>
    </vt:vector>
  </TitlesOfParts>
  <Company/>
  <LinksUpToDate>false</LinksUpToDate>
  <CharactersWithSpaces>3538</CharactersWithSpaces>
  <SharedDoc>false</SharedDoc>
  <HLinks>
    <vt:vector size="12" baseType="variant">
      <vt:variant>
        <vt:i4>4587617</vt:i4>
      </vt:variant>
      <vt:variant>
        <vt:i4>3</vt:i4>
      </vt:variant>
      <vt:variant>
        <vt:i4>0</vt:i4>
      </vt:variant>
      <vt:variant>
        <vt:i4>5</vt:i4>
      </vt:variant>
      <vt:variant>
        <vt:lpwstr>mailto:info@belcantodesign.com</vt:lpwstr>
      </vt:variant>
      <vt:variant>
        <vt:lpwstr/>
      </vt:variant>
      <vt:variant>
        <vt:i4>7929896</vt:i4>
      </vt:variant>
      <vt:variant>
        <vt:i4>0</vt:i4>
      </vt:variant>
      <vt:variant>
        <vt:i4>0</vt:i4>
      </vt:variant>
      <vt:variant>
        <vt:i4>5</vt:i4>
      </vt:variant>
      <vt:variant>
        <vt:lpwstr>http://online.wsj.com/article/SB10001424052748703882404575520993621608342.html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dc:title>
  <dc:creator>Jonathan Scull</dc:creator>
  <cp:lastModifiedBy>Jonathan Scull</cp:lastModifiedBy>
  <cp:revision>2</cp:revision>
  <cp:lastPrinted>2012-02-01T02:48:00Z</cp:lastPrinted>
  <dcterms:created xsi:type="dcterms:W3CDTF">2012-02-01T02:48:00Z</dcterms:created>
  <dcterms:modified xsi:type="dcterms:W3CDTF">2012-02-01T02:48:00Z</dcterms:modified>
</cp:coreProperties>
</file>