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DF" w:rsidRDefault="006937B1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32"/>
        </w:rPr>
        <w:drawing>
          <wp:anchor distT="0" distB="0" distL="114300" distR="114300" simplePos="0" relativeHeight="251665920" behindDoc="0" locked="0" layoutInCell="0" allowOverlap="0">
            <wp:simplePos x="0" y="0"/>
            <wp:positionH relativeFrom="column">
              <wp:posOffset>635</wp:posOffset>
            </wp:positionH>
            <wp:positionV relativeFrom="paragraph">
              <wp:posOffset>-163195</wp:posOffset>
            </wp:positionV>
            <wp:extent cx="3741420" cy="1414780"/>
            <wp:effectExtent l="19050" t="0" r="0" b="0"/>
            <wp:wrapSquare wrapText="right"/>
            <wp:docPr id="10" name="Picture 9" descr="pg_logo_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_logo_horiz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CD3">
        <w:rPr>
          <w:rFonts w:ascii="Arial" w:eastAsia="PMingLiU" w:hAnsi="Arial"/>
          <w:b/>
          <w:i/>
          <w:sz w:val="28"/>
          <w:szCs w:val="28"/>
        </w:rPr>
        <w:t xml:space="preserve"> </w:t>
      </w:r>
    </w:p>
    <w:p w:rsidR="000E20E8" w:rsidRDefault="000E20E8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</w:p>
    <w:p w:rsidR="008F53DF" w:rsidRDefault="008F53DF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</w:p>
    <w:p w:rsidR="008F53DF" w:rsidRDefault="008F53DF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</w:p>
    <w:p w:rsidR="008F53DF" w:rsidRDefault="008F53DF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</w:p>
    <w:p w:rsidR="008F53DF" w:rsidRDefault="008F53DF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</w:p>
    <w:p w:rsidR="007A3F5E" w:rsidRDefault="007A3F5E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</w:p>
    <w:p w:rsidR="0012344B" w:rsidRPr="0012344B" w:rsidRDefault="0022175B" w:rsidP="0012344B">
      <w:pPr>
        <w:spacing w:after="0" w:line="240" w:lineRule="auto"/>
        <w:rPr>
          <w:rFonts w:ascii="Arial" w:eastAsia="PMingLiU" w:hAnsi="Arial"/>
          <w:b/>
          <w:i/>
          <w:sz w:val="28"/>
          <w:szCs w:val="28"/>
        </w:rPr>
      </w:pPr>
      <w:r>
        <w:rPr>
          <w:rFonts w:ascii="Arial" w:eastAsia="PMingLiU" w:hAnsi="Arial"/>
          <w:b/>
          <w:i/>
          <w:sz w:val="28"/>
          <w:szCs w:val="28"/>
        </w:rPr>
        <w:t>UltraPower</w:t>
      </w:r>
      <w:r w:rsidR="001753C8">
        <w:rPr>
          <w:rFonts w:ascii="Arial" w:eastAsia="PMingLiU" w:hAnsi="Arial"/>
          <w:b/>
          <w:i/>
          <w:sz w:val="28"/>
          <w:szCs w:val="28"/>
        </w:rPr>
        <w:t>’s</w:t>
      </w:r>
      <w:r>
        <w:rPr>
          <w:rFonts w:ascii="Arial" w:eastAsia="PMingLiU" w:hAnsi="Arial"/>
          <w:b/>
          <w:i/>
          <w:sz w:val="28"/>
          <w:szCs w:val="28"/>
        </w:rPr>
        <w:t xml:space="preserve"> Planet Green </w:t>
      </w:r>
      <w:r w:rsidR="001753C8">
        <w:rPr>
          <w:rFonts w:ascii="Arial" w:eastAsia="PMingLiU" w:hAnsi="Arial"/>
          <w:b/>
          <w:i/>
          <w:sz w:val="28"/>
          <w:szCs w:val="28"/>
        </w:rPr>
        <w:t>Surge Protectors with USB Remote On/Off</w:t>
      </w:r>
    </w:p>
    <w:p w:rsidR="0012344B" w:rsidRPr="0012344B" w:rsidRDefault="0012344B" w:rsidP="0012344B">
      <w:pPr>
        <w:spacing w:after="0" w:line="240" w:lineRule="auto"/>
        <w:rPr>
          <w:rFonts w:ascii="Arial" w:eastAsia="PMingLiU" w:hAnsi="Arial"/>
          <w:b/>
          <w:i/>
        </w:rPr>
      </w:pPr>
    </w:p>
    <w:p w:rsidR="0022175B" w:rsidRDefault="0012344B" w:rsidP="0022175B">
      <w:pPr>
        <w:spacing w:after="0" w:line="320" w:lineRule="exact"/>
        <w:jc w:val="both"/>
        <w:rPr>
          <w:rFonts w:ascii="Arial" w:hAnsi="Arial" w:cs="Arial"/>
          <w:bCs/>
        </w:rPr>
      </w:pPr>
      <w:r w:rsidRPr="0012344B">
        <w:rPr>
          <w:rFonts w:ascii="Arial" w:hAnsi="Arial" w:cs="Arial"/>
          <w:bCs/>
          <w:szCs w:val="24"/>
        </w:rPr>
        <w:t>Ultralink/XLO Products, Inc., an innovative and prolific manufacturer of award-winning audio and video interconnects, cables and AC power products</w:t>
      </w:r>
      <w:r>
        <w:rPr>
          <w:rFonts w:ascii="Arial" w:hAnsi="Arial" w:cs="Arial"/>
          <w:bCs/>
          <w:szCs w:val="24"/>
        </w:rPr>
        <w:t xml:space="preserve"> </w:t>
      </w:r>
      <w:r w:rsidR="008261FF" w:rsidRPr="0012344B">
        <w:rPr>
          <w:rFonts w:ascii="Arial" w:hAnsi="Arial" w:cs="Arial"/>
          <w:bCs/>
          <w:szCs w:val="24"/>
        </w:rPr>
        <w:t>introduce</w:t>
      </w:r>
      <w:r w:rsidR="0022175B">
        <w:rPr>
          <w:rFonts w:ascii="Arial" w:hAnsi="Arial" w:cs="Arial"/>
          <w:bCs/>
          <w:szCs w:val="24"/>
        </w:rPr>
        <w:t xml:space="preserve">s </w:t>
      </w:r>
      <w:r w:rsidR="009D15B2">
        <w:rPr>
          <w:rFonts w:ascii="Arial" w:hAnsi="Arial" w:cs="Arial"/>
          <w:bCs/>
          <w:szCs w:val="24"/>
        </w:rPr>
        <w:t xml:space="preserve">the </w:t>
      </w:r>
      <w:r w:rsidR="0022175B" w:rsidRPr="0022175B">
        <w:rPr>
          <w:rFonts w:ascii="Arial" w:hAnsi="Arial" w:cs="Arial"/>
          <w:bCs/>
        </w:rPr>
        <w:t>UltraPower</w:t>
      </w:r>
      <w:r w:rsidR="0022175B" w:rsidRPr="0022175B">
        <w:rPr>
          <w:rFonts w:ascii="Arial" w:hAnsi="Arial" w:cs="Arial"/>
          <w:bCs/>
          <w:vertAlign w:val="superscript"/>
        </w:rPr>
        <w:t xml:space="preserve">® </w:t>
      </w:r>
      <w:r w:rsidR="0022175B" w:rsidRPr="0022175B">
        <w:rPr>
          <w:rFonts w:ascii="Arial" w:hAnsi="Arial" w:cs="Arial"/>
          <w:bCs/>
        </w:rPr>
        <w:t>P</w:t>
      </w:r>
      <w:r w:rsidR="0022175B">
        <w:rPr>
          <w:rFonts w:ascii="Arial" w:hAnsi="Arial" w:cs="Arial"/>
          <w:bCs/>
        </w:rPr>
        <w:t>lanet Green</w:t>
      </w:r>
      <w:r w:rsidR="00D22C49">
        <w:rPr>
          <w:rFonts w:ascii="Arial" w:hAnsi="Arial" w:cs="Arial"/>
          <w:bCs/>
        </w:rPr>
        <w:t>™</w:t>
      </w:r>
      <w:r w:rsidR="0022175B">
        <w:rPr>
          <w:rFonts w:ascii="Arial" w:hAnsi="Arial" w:cs="Arial"/>
          <w:bCs/>
        </w:rPr>
        <w:t xml:space="preserve"> </w:t>
      </w:r>
      <w:r w:rsidR="009D15B2">
        <w:rPr>
          <w:rFonts w:ascii="Arial" w:hAnsi="Arial" w:cs="Arial"/>
          <w:bCs/>
        </w:rPr>
        <w:t xml:space="preserve">series Multimedia Surge Protectors. The </w:t>
      </w:r>
      <w:r w:rsidR="009D15B2" w:rsidRPr="0022175B">
        <w:rPr>
          <w:rFonts w:ascii="Arial" w:hAnsi="Arial" w:cs="Arial"/>
          <w:bCs/>
        </w:rPr>
        <w:t xml:space="preserve">PG-805 and PG-503 </w:t>
      </w:r>
      <w:r w:rsidR="00063B69">
        <w:rPr>
          <w:rFonts w:ascii="Arial" w:hAnsi="Arial" w:cs="Arial"/>
          <w:bCs/>
        </w:rPr>
        <w:t>reveal</w:t>
      </w:r>
      <w:r w:rsidR="0022175B" w:rsidRPr="0022175B">
        <w:rPr>
          <w:rFonts w:ascii="Arial" w:hAnsi="Arial" w:cs="Arial"/>
          <w:bCs/>
        </w:rPr>
        <w:t xml:space="preserve"> our commitment to environmentally conscious engineering</w:t>
      </w:r>
      <w:r w:rsidR="00063B69">
        <w:rPr>
          <w:rFonts w:ascii="Arial" w:hAnsi="Arial" w:cs="Arial"/>
          <w:bCs/>
        </w:rPr>
        <w:t xml:space="preserve"> and </w:t>
      </w:r>
      <w:r w:rsidR="009D15B2">
        <w:rPr>
          <w:rFonts w:ascii="Arial" w:hAnsi="Arial" w:cs="Arial"/>
          <w:bCs/>
        </w:rPr>
        <w:t xml:space="preserve">feature a </w:t>
      </w:r>
      <w:r w:rsidR="00F043F7">
        <w:rPr>
          <w:rFonts w:ascii="Arial" w:hAnsi="Arial" w:cs="Arial"/>
          <w:bCs/>
        </w:rPr>
        <w:t xml:space="preserve">USB </w:t>
      </w:r>
      <w:r w:rsidR="00B51A4C">
        <w:rPr>
          <w:rFonts w:ascii="Arial" w:hAnsi="Arial" w:cs="Arial"/>
          <w:bCs/>
        </w:rPr>
        <w:t xml:space="preserve">Remote On/Off </w:t>
      </w:r>
      <w:r w:rsidR="009D15B2">
        <w:rPr>
          <w:rFonts w:ascii="Arial" w:hAnsi="Arial" w:cs="Arial"/>
          <w:bCs/>
        </w:rPr>
        <w:t xml:space="preserve">controller </w:t>
      </w:r>
      <w:r w:rsidR="001753C8">
        <w:rPr>
          <w:rFonts w:ascii="Arial" w:hAnsi="Arial" w:cs="Arial"/>
          <w:bCs/>
        </w:rPr>
        <w:t>making</w:t>
      </w:r>
      <w:r w:rsidR="009D15B2">
        <w:rPr>
          <w:rFonts w:ascii="Arial" w:hAnsi="Arial" w:cs="Arial"/>
          <w:bCs/>
        </w:rPr>
        <w:t xml:space="preserve"> them</w:t>
      </w:r>
      <w:r w:rsidR="000E20E8">
        <w:rPr>
          <w:rFonts w:ascii="Arial" w:hAnsi="Arial" w:cs="Arial"/>
          <w:bCs/>
        </w:rPr>
        <w:t xml:space="preserve"> ideal for enthusiasts and installers</w:t>
      </w:r>
      <w:r w:rsidR="004727B2">
        <w:rPr>
          <w:rFonts w:ascii="Arial" w:hAnsi="Arial" w:cs="Arial"/>
          <w:bCs/>
        </w:rPr>
        <w:t>.</w:t>
      </w:r>
      <w:r w:rsidR="0022175B" w:rsidRPr="0022175B">
        <w:rPr>
          <w:rFonts w:ascii="Arial" w:hAnsi="Arial" w:cs="Arial"/>
          <w:bCs/>
        </w:rPr>
        <w:t xml:space="preserve"> </w:t>
      </w:r>
    </w:p>
    <w:p w:rsidR="0022175B" w:rsidRPr="0022175B" w:rsidRDefault="0022175B" w:rsidP="0022175B">
      <w:pPr>
        <w:spacing w:after="0" w:line="320" w:lineRule="exact"/>
        <w:jc w:val="both"/>
        <w:rPr>
          <w:rFonts w:ascii="Arial" w:hAnsi="Arial" w:cs="Arial"/>
          <w:bCs/>
        </w:rPr>
      </w:pPr>
    </w:p>
    <w:p w:rsidR="00B51A4C" w:rsidRPr="00B51A4C" w:rsidRDefault="00B51A4C" w:rsidP="0022175B">
      <w:pPr>
        <w:spacing w:after="120" w:line="320" w:lineRule="exact"/>
        <w:contextualSpacing/>
        <w:jc w:val="both"/>
        <w:rPr>
          <w:rFonts w:ascii="Arial" w:hAnsi="Arial" w:cs="Arial"/>
          <w:b/>
          <w:bCs/>
          <w:i/>
        </w:rPr>
      </w:pPr>
      <w:r w:rsidRPr="00B51A4C">
        <w:rPr>
          <w:rFonts w:ascii="Arial" w:hAnsi="Arial" w:cs="Arial"/>
          <w:b/>
          <w:bCs/>
          <w:i/>
        </w:rPr>
        <w:t>Save Energy, Save Money</w:t>
      </w:r>
    </w:p>
    <w:p w:rsidR="00B806C1" w:rsidRDefault="00B51A4C" w:rsidP="0022175B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  <w:r w:rsidRPr="00B51A4C">
        <w:rPr>
          <w:rFonts w:ascii="Arial" w:hAnsi="Arial" w:cs="Arial"/>
          <w:bCs/>
        </w:rPr>
        <w:t>Most power supplies for multimedia entertainment</w:t>
      </w:r>
      <w:r>
        <w:rPr>
          <w:rFonts w:ascii="Arial" w:hAnsi="Arial" w:cs="Arial"/>
          <w:bCs/>
        </w:rPr>
        <w:t xml:space="preserve">, </w:t>
      </w:r>
      <w:r w:rsidRPr="00B51A4C">
        <w:rPr>
          <w:rFonts w:ascii="Arial" w:hAnsi="Arial" w:cs="Arial"/>
          <w:bCs/>
        </w:rPr>
        <w:t xml:space="preserve">computer-based systems and peripherals draw current even in standby mode, an obvious waste of resources. Our PG-805 </w:t>
      </w:r>
      <w:r>
        <w:rPr>
          <w:rFonts w:ascii="Arial" w:hAnsi="Arial" w:cs="Arial"/>
          <w:bCs/>
        </w:rPr>
        <w:t>and PG-503 feature</w:t>
      </w:r>
      <w:r w:rsidRPr="00B51A4C">
        <w:rPr>
          <w:rFonts w:ascii="Arial" w:hAnsi="Arial" w:cs="Arial"/>
          <w:bCs/>
        </w:rPr>
        <w:t xml:space="preserve"> a USB Remote On/Off Controller making it simple and convenient to </w:t>
      </w:r>
      <w:r w:rsidR="0086469D">
        <w:rPr>
          <w:rFonts w:ascii="Arial" w:hAnsi="Arial" w:cs="Arial"/>
          <w:bCs/>
        </w:rPr>
        <w:t xml:space="preserve">completely turn off the power to its </w:t>
      </w:r>
      <w:r w:rsidRPr="00B51A4C">
        <w:rPr>
          <w:rFonts w:ascii="Arial" w:hAnsi="Arial" w:cs="Arial"/>
          <w:bCs/>
        </w:rPr>
        <w:t xml:space="preserve">Energy Saving Outlets by </w:t>
      </w:r>
      <w:r w:rsidR="005B2F13">
        <w:rPr>
          <w:rFonts w:ascii="Arial" w:hAnsi="Arial" w:cs="Arial"/>
          <w:bCs/>
        </w:rPr>
        <w:t xml:space="preserve">simply </w:t>
      </w:r>
      <w:r w:rsidRPr="00B51A4C">
        <w:rPr>
          <w:rFonts w:ascii="Arial" w:hAnsi="Arial" w:cs="Arial"/>
          <w:bCs/>
        </w:rPr>
        <w:t xml:space="preserve">pressing a button on the free-standing/wall-mount USB Remote, or automatically if the </w:t>
      </w:r>
      <w:r w:rsidR="0086469D">
        <w:rPr>
          <w:rFonts w:ascii="Arial" w:hAnsi="Arial" w:cs="Arial"/>
          <w:bCs/>
        </w:rPr>
        <w:t>R</w:t>
      </w:r>
      <w:r w:rsidRPr="00B51A4C">
        <w:rPr>
          <w:rFonts w:ascii="Arial" w:hAnsi="Arial" w:cs="Arial"/>
          <w:bCs/>
        </w:rPr>
        <w:t xml:space="preserve">emote is plugged into a USB port. </w:t>
      </w:r>
    </w:p>
    <w:p w:rsidR="000E20E8" w:rsidRDefault="000E20E8" w:rsidP="0022175B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</w:p>
    <w:p w:rsidR="00B51A4C" w:rsidRDefault="007A3F5E" w:rsidP="0022175B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3147060"/>
            <wp:effectExtent l="19050" t="0" r="0" b="0"/>
            <wp:wrapThrough wrapText="bothSides">
              <wp:wrapPolygon edited="0">
                <wp:start x="-150" y="0"/>
                <wp:lineTo x="-150" y="21443"/>
                <wp:lineTo x="21600" y="21443"/>
                <wp:lineTo x="21600" y="0"/>
                <wp:lineTo x="-150" y="0"/>
              </wp:wrapPolygon>
            </wp:wrapThrough>
            <wp:docPr id="2" name="Picture 1" descr="up_805_503_usb_s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805_503_usb_sn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69D">
        <w:rPr>
          <w:rFonts w:ascii="Arial" w:hAnsi="Arial" w:cs="Arial"/>
          <w:bCs/>
        </w:rPr>
        <w:t xml:space="preserve">The PG805 features </w:t>
      </w:r>
      <w:r w:rsidR="001753C8">
        <w:rPr>
          <w:rFonts w:ascii="Arial" w:hAnsi="Arial" w:cs="Arial"/>
          <w:bCs/>
        </w:rPr>
        <w:t xml:space="preserve">3 </w:t>
      </w:r>
      <w:r w:rsidR="00B51A4C" w:rsidRPr="00B51A4C">
        <w:rPr>
          <w:rFonts w:ascii="Arial" w:hAnsi="Arial" w:cs="Arial"/>
          <w:bCs/>
        </w:rPr>
        <w:t xml:space="preserve">Always </w:t>
      </w:r>
      <w:proofErr w:type="gramStart"/>
      <w:r w:rsidR="00B51A4C" w:rsidRPr="00B51A4C">
        <w:rPr>
          <w:rFonts w:ascii="Arial" w:hAnsi="Arial" w:cs="Arial"/>
          <w:bCs/>
        </w:rPr>
        <w:t>On</w:t>
      </w:r>
      <w:proofErr w:type="gramEnd"/>
      <w:r w:rsidR="00B51A4C" w:rsidRPr="00B51A4C">
        <w:rPr>
          <w:rFonts w:ascii="Arial" w:hAnsi="Arial" w:cs="Arial"/>
          <w:bCs/>
        </w:rPr>
        <w:t xml:space="preserve"> Outlets </w:t>
      </w:r>
      <w:r w:rsidR="0086469D">
        <w:rPr>
          <w:rFonts w:ascii="Arial" w:hAnsi="Arial" w:cs="Arial"/>
          <w:bCs/>
        </w:rPr>
        <w:t xml:space="preserve">and </w:t>
      </w:r>
      <w:r w:rsidR="001753C8">
        <w:rPr>
          <w:rFonts w:ascii="Arial" w:hAnsi="Arial" w:cs="Arial"/>
          <w:bCs/>
        </w:rPr>
        <w:t xml:space="preserve">5 </w:t>
      </w:r>
      <w:r w:rsidR="0086469D">
        <w:rPr>
          <w:rFonts w:ascii="Arial" w:hAnsi="Arial" w:cs="Arial"/>
          <w:bCs/>
        </w:rPr>
        <w:t>Energy Saving Outlets, a pair of USB charging ports and RJ11/RJ45</w:t>
      </w:r>
      <w:r w:rsidR="00FD2326">
        <w:rPr>
          <w:rFonts w:ascii="Arial" w:hAnsi="Arial" w:cs="Arial"/>
          <w:bCs/>
        </w:rPr>
        <w:t xml:space="preserve"> </w:t>
      </w:r>
      <w:r w:rsidR="00D04FD4">
        <w:rPr>
          <w:rFonts w:ascii="Arial" w:hAnsi="Arial" w:cs="Arial"/>
          <w:bCs/>
        </w:rPr>
        <w:t>protection</w:t>
      </w:r>
      <w:r w:rsidR="00F55029">
        <w:rPr>
          <w:rFonts w:ascii="Arial" w:hAnsi="Arial" w:cs="Arial"/>
          <w:bCs/>
        </w:rPr>
        <w:t xml:space="preserve"> </w:t>
      </w:r>
      <w:r w:rsidR="005B2F13">
        <w:rPr>
          <w:rFonts w:ascii="Arial" w:hAnsi="Arial" w:cs="Arial"/>
          <w:bCs/>
        </w:rPr>
        <w:t xml:space="preserve">plus </w:t>
      </w:r>
      <w:r w:rsidR="00F55029">
        <w:rPr>
          <w:rFonts w:ascii="Arial" w:hAnsi="Arial" w:cs="Arial"/>
          <w:bCs/>
        </w:rPr>
        <w:t>a high quality power cord</w:t>
      </w:r>
      <w:r w:rsidR="00D04FD4">
        <w:rPr>
          <w:rFonts w:ascii="Arial" w:hAnsi="Arial" w:cs="Arial"/>
          <w:bCs/>
        </w:rPr>
        <w:t xml:space="preserve">. </w:t>
      </w:r>
      <w:r w:rsidR="00F55029">
        <w:rPr>
          <w:rFonts w:ascii="Arial" w:hAnsi="Arial" w:cs="Arial"/>
          <w:bCs/>
        </w:rPr>
        <w:t xml:space="preserve">The </w:t>
      </w:r>
      <w:r w:rsidR="0086469D">
        <w:rPr>
          <w:rFonts w:ascii="Arial" w:hAnsi="Arial" w:cs="Arial"/>
          <w:bCs/>
        </w:rPr>
        <w:t xml:space="preserve">PG-503 offers </w:t>
      </w:r>
      <w:r w:rsidR="001753C8">
        <w:rPr>
          <w:rFonts w:ascii="Arial" w:hAnsi="Arial" w:cs="Arial"/>
          <w:bCs/>
        </w:rPr>
        <w:t xml:space="preserve">2 </w:t>
      </w:r>
      <w:r w:rsidR="0086469D">
        <w:rPr>
          <w:rFonts w:ascii="Arial" w:hAnsi="Arial" w:cs="Arial"/>
          <w:bCs/>
        </w:rPr>
        <w:t>Always On an</w:t>
      </w:r>
      <w:r w:rsidR="00F55029">
        <w:rPr>
          <w:rFonts w:ascii="Arial" w:hAnsi="Arial" w:cs="Arial"/>
          <w:bCs/>
        </w:rPr>
        <w:t xml:space="preserve">d </w:t>
      </w:r>
      <w:r w:rsidR="001753C8">
        <w:rPr>
          <w:rFonts w:ascii="Arial" w:hAnsi="Arial" w:cs="Arial"/>
          <w:bCs/>
        </w:rPr>
        <w:t xml:space="preserve">3 </w:t>
      </w:r>
      <w:r w:rsidR="00F55029">
        <w:rPr>
          <w:rFonts w:ascii="Arial" w:hAnsi="Arial" w:cs="Arial"/>
          <w:bCs/>
        </w:rPr>
        <w:t>Energy Saving Outlets</w:t>
      </w:r>
      <w:r w:rsidR="00B806C1">
        <w:rPr>
          <w:rFonts w:ascii="Arial" w:hAnsi="Arial" w:cs="Arial"/>
          <w:bCs/>
        </w:rPr>
        <w:t>, a pair of USB charging ports, c</w:t>
      </w:r>
      <w:r w:rsidR="005B2F13">
        <w:rPr>
          <w:rFonts w:ascii="Arial" w:hAnsi="Arial" w:cs="Arial"/>
          <w:bCs/>
        </w:rPr>
        <w:t xml:space="preserve">oaxial </w:t>
      </w:r>
      <w:proofErr w:type="gramStart"/>
      <w:r w:rsidR="005B2F13">
        <w:rPr>
          <w:rFonts w:ascii="Arial" w:hAnsi="Arial" w:cs="Arial"/>
          <w:bCs/>
        </w:rPr>
        <w:t>cable</w:t>
      </w:r>
      <w:proofErr w:type="gramEnd"/>
      <w:r w:rsidR="005B2F13">
        <w:rPr>
          <w:rFonts w:ascii="Arial" w:hAnsi="Arial" w:cs="Arial"/>
          <w:bCs/>
        </w:rPr>
        <w:t xml:space="preserve"> surge protection</w:t>
      </w:r>
      <w:r w:rsidR="00C32060">
        <w:rPr>
          <w:rFonts w:ascii="Arial" w:hAnsi="Arial" w:cs="Arial"/>
          <w:bCs/>
        </w:rPr>
        <w:t>,</w:t>
      </w:r>
      <w:r w:rsidR="00F55029">
        <w:rPr>
          <w:rFonts w:ascii="Arial" w:hAnsi="Arial" w:cs="Arial"/>
          <w:bCs/>
        </w:rPr>
        <w:t xml:space="preserve"> and plugs </w:t>
      </w:r>
      <w:r w:rsidR="00C32060">
        <w:rPr>
          <w:rFonts w:ascii="Arial" w:hAnsi="Arial" w:cs="Arial"/>
          <w:bCs/>
        </w:rPr>
        <w:t xml:space="preserve">directly </w:t>
      </w:r>
      <w:r w:rsidR="00F55029">
        <w:rPr>
          <w:rFonts w:ascii="Arial" w:hAnsi="Arial" w:cs="Arial"/>
          <w:bCs/>
        </w:rPr>
        <w:t xml:space="preserve">into your outlets. </w:t>
      </w:r>
    </w:p>
    <w:p w:rsidR="00B51A4C" w:rsidRDefault="00B51A4C" w:rsidP="0022175B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</w:p>
    <w:p w:rsidR="0086469D" w:rsidRDefault="00502DAC" w:rsidP="0022175B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  <w:r w:rsidRPr="00F55029">
        <w:rPr>
          <w:rFonts w:ascii="Arial" w:hAnsi="Arial" w:cs="Arial"/>
          <w:bCs/>
        </w:rPr>
        <w:t>The PG</w:t>
      </w:r>
      <w:r>
        <w:rPr>
          <w:rFonts w:ascii="Arial" w:hAnsi="Arial" w:cs="Arial"/>
          <w:bCs/>
        </w:rPr>
        <w:t xml:space="preserve"> series Surge Protectors also reduce</w:t>
      </w:r>
      <w:r w:rsidRPr="00F55029">
        <w:rPr>
          <w:rFonts w:ascii="Arial" w:hAnsi="Arial" w:cs="Arial"/>
          <w:bCs/>
        </w:rPr>
        <w:t xml:space="preserve"> noise with high frequency capacitors and a choke. Additionally, the robust AC surge protection saves your valuable components from surges and voltage spikes. We use the latest X3</w:t>
      </w:r>
      <w:r>
        <w:rPr>
          <w:rFonts w:ascii="Arial" w:hAnsi="Arial" w:cs="Arial"/>
          <w:bCs/>
        </w:rPr>
        <w:t>™</w:t>
      </w:r>
      <w:r w:rsidRPr="00F55029">
        <w:rPr>
          <w:rFonts w:ascii="Arial" w:hAnsi="Arial" w:cs="Arial"/>
          <w:bCs/>
        </w:rPr>
        <w:t xml:space="preserve"> MOVs (Metal Oxide Varistors) made with improved materials and technology</w:t>
      </w:r>
      <w:r w:rsidR="008E626F">
        <w:rPr>
          <w:rFonts w:ascii="Arial" w:hAnsi="Arial" w:cs="Arial"/>
          <w:bCs/>
        </w:rPr>
        <w:t>.</w:t>
      </w:r>
    </w:p>
    <w:p w:rsidR="00502DAC" w:rsidRDefault="00502DAC" w:rsidP="0022175B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</w:p>
    <w:p w:rsidR="00502DAC" w:rsidRDefault="008E626F" w:rsidP="00502DAC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well as freestanding </w:t>
      </w:r>
      <w:r w:rsidR="00502DAC" w:rsidRPr="00502DAC">
        <w:rPr>
          <w:rFonts w:ascii="Arial" w:hAnsi="Arial" w:cs="Arial"/>
          <w:bCs/>
        </w:rPr>
        <w:t xml:space="preserve">you </w:t>
      </w:r>
      <w:r>
        <w:rPr>
          <w:rFonts w:ascii="Arial" w:hAnsi="Arial" w:cs="Arial"/>
          <w:bCs/>
        </w:rPr>
        <w:t xml:space="preserve">can </w:t>
      </w:r>
      <w:r w:rsidR="00502DAC" w:rsidRPr="00502DAC">
        <w:rPr>
          <w:rFonts w:ascii="Arial" w:hAnsi="Arial" w:cs="Arial"/>
          <w:bCs/>
        </w:rPr>
        <w:t xml:space="preserve">plug the </w:t>
      </w:r>
      <w:r>
        <w:rPr>
          <w:rFonts w:ascii="Arial" w:hAnsi="Arial" w:cs="Arial"/>
          <w:bCs/>
        </w:rPr>
        <w:t xml:space="preserve">USB </w:t>
      </w:r>
      <w:r w:rsidR="00502DAC" w:rsidRPr="00502DAC">
        <w:rPr>
          <w:rFonts w:ascii="Arial" w:hAnsi="Arial" w:cs="Arial"/>
          <w:bCs/>
        </w:rPr>
        <w:t>Remote into a component’s USB port</w:t>
      </w:r>
      <w:r>
        <w:rPr>
          <w:rFonts w:ascii="Arial" w:hAnsi="Arial" w:cs="Arial"/>
          <w:bCs/>
        </w:rPr>
        <w:t>.</w:t>
      </w:r>
      <w:r w:rsidR="00502DAC" w:rsidRPr="00502DA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</w:t>
      </w:r>
      <w:r w:rsidR="00502DAC" w:rsidRPr="00502DAC">
        <w:rPr>
          <w:rFonts w:ascii="Arial" w:hAnsi="Arial" w:cs="Arial"/>
          <w:bCs/>
        </w:rPr>
        <w:t xml:space="preserve">he </w:t>
      </w:r>
      <w:r>
        <w:rPr>
          <w:rFonts w:ascii="Arial" w:hAnsi="Arial" w:cs="Arial"/>
          <w:bCs/>
        </w:rPr>
        <w:t xml:space="preserve">Remote senses </w:t>
      </w:r>
      <w:r w:rsidR="00502DAC" w:rsidRPr="00502DAC">
        <w:rPr>
          <w:rFonts w:ascii="Arial" w:hAnsi="Arial" w:cs="Arial"/>
          <w:bCs/>
        </w:rPr>
        <w:t xml:space="preserve">power-up or </w:t>
      </w:r>
      <w:r>
        <w:rPr>
          <w:rFonts w:ascii="Arial" w:hAnsi="Arial" w:cs="Arial"/>
          <w:bCs/>
        </w:rPr>
        <w:t>power-</w:t>
      </w:r>
      <w:r w:rsidR="00502DAC" w:rsidRPr="00502DAC">
        <w:rPr>
          <w:rFonts w:ascii="Arial" w:hAnsi="Arial" w:cs="Arial"/>
          <w:bCs/>
        </w:rPr>
        <w:t xml:space="preserve">down on the </w:t>
      </w:r>
      <w:r>
        <w:rPr>
          <w:rFonts w:ascii="Arial" w:hAnsi="Arial" w:cs="Arial"/>
          <w:bCs/>
        </w:rPr>
        <w:t xml:space="preserve">USB </w:t>
      </w:r>
      <w:r w:rsidR="00502DAC" w:rsidRPr="00502DAC">
        <w:rPr>
          <w:rFonts w:ascii="Arial" w:hAnsi="Arial" w:cs="Arial"/>
          <w:bCs/>
        </w:rPr>
        <w:t>port and sends a corresponding on</w:t>
      </w:r>
      <w:r>
        <w:rPr>
          <w:rFonts w:ascii="Arial" w:hAnsi="Arial" w:cs="Arial"/>
          <w:bCs/>
        </w:rPr>
        <w:t xml:space="preserve"> or </w:t>
      </w:r>
      <w:r w:rsidR="00502DAC" w:rsidRPr="00502DAC">
        <w:rPr>
          <w:rFonts w:ascii="Arial" w:hAnsi="Arial" w:cs="Arial"/>
          <w:bCs/>
        </w:rPr>
        <w:t>off signal to the five Energy Saving Outlets on one or more PG</w:t>
      </w:r>
      <w:r>
        <w:rPr>
          <w:rFonts w:ascii="Arial" w:hAnsi="Arial" w:cs="Arial"/>
          <w:bCs/>
        </w:rPr>
        <w:t xml:space="preserve"> series Surge Protectors</w:t>
      </w:r>
      <w:r w:rsidR="00502DAC" w:rsidRPr="00502DA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Add additional </w:t>
      </w:r>
      <w:r w:rsidR="009D15B2">
        <w:rPr>
          <w:rFonts w:ascii="Arial" w:hAnsi="Arial" w:cs="Arial"/>
          <w:bCs/>
        </w:rPr>
        <w:t xml:space="preserve">Planet Green components </w:t>
      </w:r>
      <w:r w:rsidR="00FF22A4">
        <w:rPr>
          <w:rFonts w:ascii="Arial" w:hAnsi="Arial" w:cs="Arial"/>
          <w:bCs/>
        </w:rPr>
        <w:t xml:space="preserve">and pair them with a single Remote for ultimate system control! </w:t>
      </w:r>
    </w:p>
    <w:p w:rsidR="000A4CB6" w:rsidRDefault="000A4CB6" w:rsidP="00502DAC">
      <w:pPr>
        <w:spacing w:after="120" w:line="320" w:lineRule="exact"/>
        <w:contextualSpacing/>
        <w:jc w:val="both"/>
        <w:rPr>
          <w:rFonts w:ascii="Arial" w:hAnsi="Arial" w:cs="Arial"/>
          <w:b/>
          <w:bCs/>
          <w:i/>
        </w:rPr>
      </w:pPr>
    </w:p>
    <w:p w:rsidR="000A4CB6" w:rsidRDefault="000A4CB6" w:rsidP="00502DAC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</w:p>
    <w:p w:rsidR="00270AEF" w:rsidRDefault="00270AEF" w:rsidP="00502DAC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</w:p>
    <w:p w:rsidR="00270AEF" w:rsidRPr="00502DAC" w:rsidRDefault="00270AEF" w:rsidP="00502DAC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</w:p>
    <w:p w:rsidR="00824978" w:rsidRDefault="008261FF" w:rsidP="00824978">
      <w:pPr>
        <w:spacing w:after="0"/>
        <w:rPr>
          <w:rFonts w:ascii="Arial" w:hAnsi="Arial" w:cs="Arial"/>
          <w:b/>
          <w:bCs/>
          <w:i/>
          <w:iCs/>
          <w:szCs w:val="24"/>
        </w:rPr>
      </w:pPr>
      <w:proofErr w:type="gramStart"/>
      <w:r w:rsidRPr="00691606">
        <w:rPr>
          <w:rFonts w:ascii="Arial" w:hAnsi="Arial" w:cs="Arial"/>
          <w:b/>
          <w:bCs/>
          <w:i/>
          <w:iCs/>
          <w:szCs w:val="24"/>
        </w:rPr>
        <w:t xml:space="preserve">About </w:t>
      </w:r>
      <w:r w:rsidR="007A3F5E">
        <w:rPr>
          <w:rFonts w:ascii="Arial" w:hAnsi="Arial" w:cs="Arial"/>
          <w:b/>
          <w:bCs/>
          <w:i/>
          <w:iCs/>
          <w:szCs w:val="24"/>
        </w:rPr>
        <w:t xml:space="preserve">Ultralink </w:t>
      </w:r>
      <w:r w:rsidRPr="00691606">
        <w:rPr>
          <w:rFonts w:ascii="Arial" w:hAnsi="Arial" w:cs="Arial"/>
          <w:b/>
          <w:bCs/>
          <w:i/>
          <w:iCs/>
          <w:szCs w:val="24"/>
        </w:rPr>
        <w:t>Products, Inc.</w:t>
      </w:r>
      <w:proofErr w:type="gramEnd"/>
      <w:r w:rsidRPr="00691606">
        <w:rPr>
          <w:rFonts w:ascii="Arial" w:hAnsi="Arial" w:cs="Arial"/>
          <w:b/>
          <w:bCs/>
          <w:i/>
          <w:iCs/>
          <w:szCs w:val="24"/>
        </w:rPr>
        <w:t xml:space="preserve"> </w:t>
      </w:r>
    </w:p>
    <w:p w:rsidR="008261FF" w:rsidRDefault="008261FF" w:rsidP="00824978">
      <w:pPr>
        <w:spacing w:after="0"/>
        <w:jc w:val="both"/>
        <w:rPr>
          <w:rFonts w:ascii="Arial" w:hAnsi="Arial" w:cs="Arial"/>
          <w:bCs/>
        </w:rPr>
      </w:pPr>
      <w:r w:rsidRPr="00691606">
        <w:rPr>
          <w:rFonts w:ascii="Arial" w:hAnsi="Arial" w:cs="Arial"/>
          <w:bCs/>
        </w:rPr>
        <w:t xml:space="preserve">Ultralink/XLO Products Inc., headquartered in Ontario, California is an industry-leading manufacturer of high-performance audio </w:t>
      </w:r>
      <w:r w:rsidR="00D22C49">
        <w:rPr>
          <w:rFonts w:ascii="Arial" w:hAnsi="Arial" w:cs="Arial"/>
          <w:bCs/>
        </w:rPr>
        <w:t>and video cables and UltraPower®</w:t>
      </w:r>
      <w:r w:rsidRPr="00691606">
        <w:rPr>
          <w:rFonts w:ascii="Arial" w:hAnsi="Arial" w:cs="Arial"/>
          <w:bCs/>
        </w:rPr>
        <w:t xml:space="preserve"> AC power products, Canada's market share leader in the field. In early 2002 Ultralink Products Inc. acquired XLO Electric Co., Inc. a well-known brand of audiophile reference cables and interconnects. Ultralink also introduced the elegant “Engineering Truth” Argentum Acoustics™ line of cables and accessories. Ultralink is a member of </w:t>
      </w:r>
      <w:smartTag w:uri="urn:schemas-microsoft-com:office:smarttags" w:element="place">
        <w:r w:rsidRPr="00691606">
          <w:rPr>
            <w:rFonts w:ascii="Arial" w:hAnsi="Arial" w:cs="Arial"/>
            <w:bCs/>
          </w:rPr>
          <w:t>PARA</w:t>
        </w:r>
      </w:smartTag>
      <w:r w:rsidRPr="00691606">
        <w:rPr>
          <w:rFonts w:ascii="Arial" w:hAnsi="Arial" w:cs="Arial"/>
          <w:bCs/>
        </w:rPr>
        <w:t xml:space="preserve">, CEDIA and the CEA. For more information on Ultralink/XLO and their product brands call (909) 947-6960 or </w:t>
      </w:r>
      <w:r w:rsidR="00D22C49">
        <w:rPr>
          <w:rFonts w:ascii="Arial" w:hAnsi="Arial" w:cs="Arial"/>
          <w:bCs/>
        </w:rPr>
        <w:t>visit</w:t>
      </w:r>
      <w:r w:rsidRPr="00691606">
        <w:rPr>
          <w:rFonts w:ascii="Arial" w:hAnsi="Arial" w:cs="Arial"/>
          <w:bCs/>
        </w:rPr>
        <w:t xml:space="preserve"> them at www.ultralinkproducts.com or learn more about XLO at www.xloelectric.com and Argentum Acoustics at www.argentumacoustics.com. </w:t>
      </w:r>
    </w:p>
    <w:p w:rsidR="00270AEF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270AEF" w:rsidRDefault="00270AEF" w:rsidP="00270AEF">
      <w:pPr>
        <w:spacing w:after="0"/>
        <w:jc w:val="both"/>
        <w:rPr>
          <w:rFonts w:ascii="Arial" w:hAnsi="Arial" w:cs="Arial"/>
          <w:bCs/>
        </w:rPr>
      </w:pPr>
    </w:p>
    <w:p w:rsidR="00270AEF" w:rsidRDefault="00270AEF" w:rsidP="00270AEF">
      <w:pPr>
        <w:spacing w:after="0"/>
        <w:jc w:val="both"/>
        <w:rPr>
          <w:rFonts w:ascii="Arial" w:hAnsi="Arial" w:cs="Arial"/>
          <w:bCs/>
        </w:rPr>
      </w:pPr>
    </w:p>
    <w:p w:rsidR="00270AEF" w:rsidRPr="00270AEF" w:rsidRDefault="00270AEF" w:rsidP="00270AEF">
      <w:pPr>
        <w:spacing w:after="0"/>
        <w:jc w:val="both"/>
        <w:rPr>
          <w:rFonts w:ascii="Arial" w:hAnsi="Arial" w:cs="Arial"/>
          <w:bCs/>
        </w:rPr>
      </w:pPr>
      <w:r w:rsidRPr="00270AEF">
        <w:rPr>
          <w:rFonts w:ascii="Arial" w:hAnsi="Arial" w:cs="Arial"/>
          <w:bCs/>
        </w:rPr>
        <w:t xml:space="preserve">Up Group/Ultralink Products </w:t>
      </w:r>
      <w:r>
        <w:rPr>
          <w:rFonts w:ascii="Arial" w:hAnsi="Arial" w:cs="Arial"/>
          <w:bCs/>
        </w:rPr>
        <w:t xml:space="preserve"> </w:t>
      </w:r>
    </w:p>
    <w:p w:rsidR="00270AEF" w:rsidRPr="00270AEF" w:rsidRDefault="00270AEF" w:rsidP="00270AEF">
      <w:pPr>
        <w:spacing w:after="0"/>
        <w:jc w:val="both"/>
        <w:rPr>
          <w:rFonts w:ascii="Arial" w:hAnsi="Arial" w:cs="Arial"/>
          <w:bCs/>
        </w:rPr>
      </w:pPr>
      <w:r w:rsidRPr="00270AEF">
        <w:rPr>
          <w:rFonts w:ascii="Arial" w:hAnsi="Arial" w:cs="Arial"/>
          <w:bCs/>
        </w:rPr>
        <w:t>231 Bentley Street • Markham • Ontario • Canada L3R 3L1</w:t>
      </w:r>
    </w:p>
    <w:p w:rsidR="00270AEF" w:rsidRPr="00270AEF" w:rsidRDefault="00270AEF" w:rsidP="00270AEF">
      <w:pPr>
        <w:spacing w:after="0"/>
        <w:jc w:val="both"/>
        <w:rPr>
          <w:rFonts w:ascii="Arial" w:hAnsi="Arial" w:cs="Arial"/>
          <w:bCs/>
        </w:rPr>
      </w:pPr>
      <w:r w:rsidRPr="00270AEF">
        <w:rPr>
          <w:rFonts w:ascii="Arial" w:hAnsi="Arial" w:cs="Arial"/>
          <w:bCs/>
        </w:rPr>
        <w:t>Tel 905.479.2831 • Fax 905.479.9347</w:t>
      </w:r>
    </w:p>
    <w:p w:rsidR="00270AEF" w:rsidRPr="00270AEF" w:rsidRDefault="00270AEF" w:rsidP="00270AEF">
      <w:pPr>
        <w:spacing w:after="0"/>
        <w:jc w:val="both"/>
        <w:rPr>
          <w:rFonts w:ascii="Arial" w:hAnsi="Arial" w:cs="Arial"/>
          <w:bCs/>
        </w:rPr>
      </w:pPr>
      <w:r w:rsidRPr="00270AEF">
        <w:rPr>
          <w:rFonts w:ascii="Arial" w:hAnsi="Arial" w:cs="Arial"/>
          <w:bCs/>
        </w:rPr>
        <w:t xml:space="preserve">Email </w:t>
      </w:r>
      <w:hyperlink r:id="rId7" w:history="1">
        <w:r w:rsidRPr="00270AEF">
          <w:rPr>
            <w:rStyle w:val="Hyperlink"/>
            <w:rFonts w:ascii="Arial" w:hAnsi="Arial" w:cs="Arial"/>
            <w:bCs/>
          </w:rPr>
          <w:t>cdnsales@ultralinkproducts.com</w:t>
        </w:r>
      </w:hyperlink>
    </w:p>
    <w:p w:rsidR="00270AEF" w:rsidRPr="00270AEF" w:rsidRDefault="00270AEF" w:rsidP="00270AEF">
      <w:pPr>
        <w:spacing w:after="0"/>
        <w:jc w:val="both"/>
        <w:rPr>
          <w:rFonts w:ascii="Arial" w:hAnsi="Arial" w:cs="Arial"/>
          <w:bCs/>
        </w:rPr>
      </w:pPr>
      <w:r w:rsidRPr="00270AEF">
        <w:rPr>
          <w:rFonts w:ascii="Arial" w:hAnsi="Arial" w:cs="Arial"/>
          <w:bCs/>
        </w:rPr>
        <w:t xml:space="preserve">Web </w:t>
      </w:r>
      <w:hyperlink r:id="rId8" w:history="1">
        <w:r w:rsidRPr="00270AEF">
          <w:rPr>
            <w:rStyle w:val="Hyperlink"/>
            <w:rFonts w:ascii="Arial" w:hAnsi="Arial" w:cs="Arial"/>
            <w:bCs/>
          </w:rPr>
          <w:t>www.ultralinkproducts.com</w:t>
        </w:r>
      </w:hyperlink>
      <w:r w:rsidRPr="00270AEF">
        <w:rPr>
          <w:rFonts w:ascii="Arial" w:hAnsi="Arial" w:cs="Arial"/>
          <w:bCs/>
        </w:rPr>
        <w:t xml:space="preserve"> </w:t>
      </w:r>
    </w:p>
    <w:p w:rsidR="00270AEF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270AEF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270AEF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270AEF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270AEF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270AEF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270AEF" w:rsidRPr="00691606" w:rsidRDefault="00270AEF" w:rsidP="00824978">
      <w:pPr>
        <w:spacing w:after="0"/>
        <w:jc w:val="both"/>
        <w:rPr>
          <w:rFonts w:ascii="Arial" w:hAnsi="Arial" w:cs="Arial"/>
          <w:bCs/>
        </w:rPr>
      </w:pPr>
    </w:p>
    <w:p w:rsidR="007A3F5E" w:rsidRPr="007A3F5E" w:rsidRDefault="007A3F5E" w:rsidP="007A3F5E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7A3F5E">
        <w:rPr>
          <w:rFonts w:ascii="Arial" w:hAnsi="Arial" w:cs="Arial"/>
          <w:bCs/>
          <w:i/>
          <w:sz w:val="20"/>
          <w:szCs w:val="20"/>
        </w:rPr>
        <w:t xml:space="preserve">Info </w:t>
      </w:r>
      <w:r w:rsidRPr="007A3F5E">
        <w:rPr>
          <w:rFonts w:ascii="Arial" w:hAnsi="Arial" w:cs="Arial"/>
          <w:bCs/>
          <w:i/>
          <w:sz w:val="16"/>
          <w:szCs w:val="20"/>
        </w:rPr>
        <w:t>•</w:t>
      </w:r>
      <w:r w:rsidRPr="007A3F5E">
        <w:rPr>
          <w:rFonts w:ascii="Arial" w:hAnsi="Arial" w:cs="Arial"/>
          <w:bCs/>
          <w:i/>
          <w:sz w:val="20"/>
          <w:szCs w:val="20"/>
        </w:rPr>
        <w:t xml:space="preserve"> Press </w:t>
      </w:r>
      <w:r w:rsidRPr="007A3F5E">
        <w:rPr>
          <w:rFonts w:ascii="Arial" w:hAnsi="Arial" w:cs="Arial"/>
          <w:bCs/>
          <w:i/>
          <w:sz w:val="16"/>
          <w:szCs w:val="20"/>
        </w:rPr>
        <w:t>•</w:t>
      </w:r>
      <w:r w:rsidRPr="007A3F5E">
        <w:rPr>
          <w:rFonts w:ascii="Arial" w:hAnsi="Arial" w:cs="Arial"/>
          <w:bCs/>
          <w:i/>
          <w:sz w:val="20"/>
          <w:szCs w:val="20"/>
        </w:rPr>
        <w:t xml:space="preserve"> Images </w:t>
      </w:r>
      <w:r w:rsidRPr="007A3F5E">
        <w:rPr>
          <w:rFonts w:ascii="Arial" w:hAnsi="Arial" w:cs="Arial"/>
          <w:bCs/>
          <w:i/>
          <w:sz w:val="16"/>
          <w:szCs w:val="20"/>
        </w:rPr>
        <w:t>•</w:t>
      </w:r>
      <w:r w:rsidRPr="007A3F5E">
        <w:rPr>
          <w:rFonts w:ascii="Arial" w:hAnsi="Arial" w:cs="Arial"/>
          <w:bCs/>
          <w:i/>
          <w:sz w:val="20"/>
          <w:szCs w:val="20"/>
        </w:rPr>
        <w:t xml:space="preserve"> Reviews  </w:t>
      </w:r>
    </w:p>
    <w:p w:rsidR="007A3F5E" w:rsidRPr="007A3F5E" w:rsidRDefault="007A3F5E" w:rsidP="007A3F5E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7A3F5E">
        <w:rPr>
          <w:rFonts w:ascii="Arial" w:hAnsi="Arial" w:cs="Arial"/>
          <w:bCs/>
          <w:i/>
          <w:sz w:val="20"/>
          <w:szCs w:val="20"/>
        </w:rPr>
        <w:t xml:space="preserve">Jonathan Scull </w:t>
      </w:r>
      <w:r w:rsidRPr="007A3F5E">
        <w:rPr>
          <w:rFonts w:ascii="Arial" w:hAnsi="Arial" w:cs="Arial"/>
          <w:bCs/>
          <w:i/>
          <w:sz w:val="16"/>
          <w:szCs w:val="20"/>
        </w:rPr>
        <w:t>•</w:t>
      </w:r>
      <w:r w:rsidRPr="007A3F5E">
        <w:rPr>
          <w:rFonts w:ascii="Arial" w:hAnsi="Arial" w:cs="Arial"/>
          <w:bCs/>
          <w:i/>
          <w:sz w:val="20"/>
          <w:szCs w:val="20"/>
        </w:rPr>
        <w:t xml:space="preserve"> Scull Communications </w:t>
      </w:r>
      <w:r w:rsidRPr="007A3F5E">
        <w:rPr>
          <w:rFonts w:ascii="Arial" w:hAnsi="Arial" w:cs="Arial"/>
          <w:bCs/>
          <w:i/>
          <w:sz w:val="16"/>
          <w:szCs w:val="20"/>
        </w:rPr>
        <w:t>•</w:t>
      </w:r>
      <w:r w:rsidRPr="007A3F5E">
        <w:rPr>
          <w:rFonts w:ascii="Arial" w:hAnsi="Arial" w:cs="Arial"/>
          <w:bCs/>
          <w:i/>
          <w:sz w:val="20"/>
          <w:szCs w:val="20"/>
        </w:rPr>
        <w:t xml:space="preserve"> 212 807.0519 </w:t>
      </w:r>
    </w:p>
    <w:p w:rsidR="007A3F5E" w:rsidRPr="007A3F5E" w:rsidRDefault="00197459" w:rsidP="007A3F5E">
      <w:pPr>
        <w:spacing w:after="0"/>
        <w:rPr>
          <w:rFonts w:ascii="Arial" w:hAnsi="Arial" w:cs="Arial"/>
          <w:bCs/>
          <w:i/>
          <w:sz w:val="20"/>
          <w:szCs w:val="20"/>
        </w:rPr>
      </w:pPr>
      <w:hyperlink r:id="rId9" w:history="1">
        <w:r w:rsidR="007A3F5E" w:rsidRPr="007A3F5E">
          <w:rPr>
            <w:rStyle w:val="Hyperlink"/>
            <w:rFonts w:ascii="Arial" w:hAnsi="Arial" w:cs="Arial"/>
            <w:bCs/>
            <w:i/>
            <w:sz w:val="20"/>
            <w:szCs w:val="20"/>
          </w:rPr>
          <w:t>jscull@scullcommunications.com</w:t>
        </w:r>
      </w:hyperlink>
      <w:r w:rsidR="007A3F5E" w:rsidRPr="007A3F5E">
        <w:rPr>
          <w:rFonts w:ascii="Arial" w:hAnsi="Arial" w:cs="Arial"/>
          <w:bCs/>
          <w:i/>
          <w:sz w:val="20"/>
          <w:szCs w:val="20"/>
        </w:rPr>
        <w:t xml:space="preserve"> </w:t>
      </w:r>
      <w:r w:rsidR="007A3F5E" w:rsidRPr="007A3F5E">
        <w:rPr>
          <w:rFonts w:ascii="Arial" w:hAnsi="Arial" w:cs="Arial"/>
          <w:bCs/>
          <w:i/>
          <w:sz w:val="16"/>
          <w:szCs w:val="20"/>
        </w:rPr>
        <w:t>•</w:t>
      </w:r>
      <w:r w:rsidR="007A3F5E" w:rsidRPr="007A3F5E">
        <w:rPr>
          <w:rFonts w:ascii="Arial" w:hAnsi="Arial" w:cs="Arial"/>
          <w:bCs/>
          <w:i/>
          <w:sz w:val="20"/>
          <w:szCs w:val="20"/>
        </w:rPr>
        <w:t xml:space="preserve"> </w:t>
      </w:r>
      <w:hyperlink r:id="rId10" w:history="1">
        <w:r w:rsidR="007A3F5E" w:rsidRPr="007A3F5E">
          <w:rPr>
            <w:rStyle w:val="Hyperlink"/>
            <w:rFonts w:ascii="Arial" w:hAnsi="Arial" w:cs="Arial"/>
            <w:bCs/>
            <w:i/>
            <w:sz w:val="20"/>
            <w:szCs w:val="20"/>
          </w:rPr>
          <w:t>www.scullcommunications.com</w:t>
        </w:r>
      </w:hyperlink>
      <w:r w:rsidR="007A3F5E" w:rsidRPr="007A3F5E">
        <w:rPr>
          <w:rFonts w:ascii="Arial" w:hAnsi="Arial" w:cs="Arial"/>
          <w:bCs/>
          <w:i/>
          <w:sz w:val="20"/>
          <w:szCs w:val="20"/>
        </w:rPr>
        <w:t xml:space="preserve">  </w:t>
      </w:r>
      <w:hyperlink r:id="rId11" w:history="1">
        <w:r w:rsidR="007A3F5E" w:rsidRPr="007A3F5E">
          <w:rPr>
            <w:rStyle w:val="Hyperlink"/>
            <w:rFonts w:ascii="Arial" w:hAnsi="Arial" w:cs="Arial"/>
            <w:bCs/>
            <w:i/>
            <w:sz w:val="20"/>
            <w:szCs w:val="20"/>
          </w:rPr>
          <w:t>www.scullcommunications.com/pressresources.html</w:t>
        </w:r>
      </w:hyperlink>
      <w:r w:rsidR="007A3F5E" w:rsidRPr="007A3F5E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7A3F5E" w:rsidRPr="007A3F5E" w:rsidRDefault="007A3F5E" w:rsidP="007A3F5E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:rsidR="008261FF" w:rsidRDefault="008261FF" w:rsidP="00E17EBA">
      <w:pPr>
        <w:spacing w:after="0"/>
        <w:rPr>
          <w:rFonts w:ascii="Arial" w:hAnsi="Arial" w:cs="Arial"/>
          <w:bCs/>
          <w:i/>
          <w:sz w:val="20"/>
          <w:szCs w:val="20"/>
        </w:rPr>
      </w:pPr>
    </w:p>
    <w:sectPr w:rsidR="008261FF" w:rsidSect="001753AA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68E"/>
    <w:multiLevelType w:val="multilevel"/>
    <w:tmpl w:val="70E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C4BAB"/>
    <w:multiLevelType w:val="hybridMultilevel"/>
    <w:tmpl w:val="BCE8B9AA"/>
    <w:lvl w:ilvl="0" w:tplc="66D8C67A">
      <w:start w:val="1993"/>
      <w:numFmt w:val="decimal"/>
      <w:lvlText w:val="%1"/>
      <w:lvlJc w:val="left"/>
      <w:pPr>
        <w:ind w:left="960" w:hanging="60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F2433E"/>
    <w:multiLevelType w:val="hybridMultilevel"/>
    <w:tmpl w:val="E1E2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5A62"/>
    <w:rsid w:val="00006B58"/>
    <w:rsid w:val="000421D3"/>
    <w:rsid w:val="00047F80"/>
    <w:rsid w:val="00060D2C"/>
    <w:rsid w:val="00063B69"/>
    <w:rsid w:val="00063FDD"/>
    <w:rsid w:val="00075287"/>
    <w:rsid w:val="000768DC"/>
    <w:rsid w:val="00076C8C"/>
    <w:rsid w:val="000A15B2"/>
    <w:rsid w:val="000A29AC"/>
    <w:rsid w:val="000A4CB6"/>
    <w:rsid w:val="000B0C13"/>
    <w:rsid w:val="000B1B01"/>
    <w:rsid w:val="000D0D26"/>
    <w:rsid w:val="000D7B22"/>
    <w:rsid w:val="000E20E8"/>
    <w:rsid w:val="000E7104"/>
    <w:rsid w:val="0012344B"/>
    <w:rsid w:val="00146BCE"/>
    <w:rsid w:val="00165694"/>
    <w:rsid w:val="00173945"/>
    <w:rsid w:val="001753AA"/>
    <w:rsid w:val="001753C8"/>
    <w:rsid w:val="00190AD9"/>
    <w:rsid w:val="00197459"/>
    <w:rsid w:val="001A23F3"/>
    <w:rsid w:val="001A2C3F"/>
    <w:rsid w:val="001A3132"/>
    <w:rsid w:val="001A5EC4"/>
    <w:rsid w:val="001D119F"/>
    <w:rsid w:val="001E0B52"/>
    <w:rsid w:val="00205A96"/>
    <w:rsid w:val="00207D38"/>
    <w:rsid w:val="0021247F"/>
    <w:rsid w:val="00215E61"/>
    <w:rsid w:val="0022175B"/>
    <w:rsid w:val="00231B35"/>
    <w:rsid w:val="002505CC"/>
    <w:rsid w:val="002672F9"/>
    <w:rsid w:val="00270AEF"/>
    <w:rsid w:val="002A06A3"/>
    <w:rsid w:val="002A1DFF"/>
    <w:rsid w:val="002B456B"/>
    <w:rsid w:val="002D5361"/>
    <w:rsid w:val="003033BB"/>
    <w:rsid w:val="003104F9"/>
    <w:rsid w:val="00316B51"/>
    <w:rsid w:val="003246EB"/>
    <w:rsid w:val="00336E5D"/>
    <w:rsid w:val="003807A8"/>
    <w:rsid w:val="00381C40"/>
    <w:rsid w:val="003849E3"/>
    <w:rsid w:val="003A3E14"/>
    <w:rsid w:val="003A7AB3"/>
    <w:rsid w:val="003B1D17"/>
    <w:rsid w:val="003B6FAC"/>
    <w:rsid w:val="003C605C"/>
    <w:rsid w:val="003D34A2"/>
    <w:rsid w:val="003D6033"/>
    <w:rsid w:val="003E2D94"/>
    <w:rsid w:val="003E6C49"/>
    <w:rsid w:val="003F5CD3"/>
    <w:rsid w:val="0040166D"/>
    <w:rsid w:val="004022C7"/>
    <w:rsid w:val="00405136"/>
    <w:rsid w:val="0040599D"/>
    <w:rsid w:val="004238AA"/>
    <w:rsid w:val="00427B63"/>
    <w:rsid w:val="004465B1"/>
    <w:rsid w:val="004641DB"/>
    <w:rsid w:val="00466416"/>
    <w:rsid w:val="00467981"/>
    <w:rsid w:val="004727B2"/>
    <w:rsid w:val="00481763"/>
    <w:rsid w:val="004A0DDC"/>
    <w:rsid w:val="004A607F"/>
    <w:rsid w:val="004B741E"/>
    <w:rsid w:val="004C743F"/>
    <w:rsid w:val="004D2842"/>
    <w:rsid w:val="004D3C50"/>
    <w:rsid w:val="004E3320"/>
    <w:rsid w:val="004F03C0"/>
    <w:rsid w:val="004F7304"/>
    <w:rsid w:val="00502DAC"/>
    <w:rsid w:val="005240FA"/>
    <w:rsid w:val="00525A8D"/>
    <w:rsid w:val="00534BDA"/>
    <w:rsid w:val="00536E15"/>
    <w:rsid w:val="0055322C"/>
    <w:rsid w:val="00560041"/>
    <w:rsid w:val="005664C0"/>
    <w:rsid w:val="00576B80"/>
    <w:rsid w:val="00582009"/>
    <w:rsid w:val="00586FF4"/>
    <w:rsid w:val="005929BA"/>
    <w:rsid w:val="005A0DC5"/>
    <w:rsid w:val="005A2DB4"/>
    <w:rsid w:val="005A6246"/>
    <w:rsid w:val="005A77ED"/>
    <w:rsid w:val="005B2F13"/>
    <w:rsid w:val="005C6478"/>
    <w:rsid w:val="005E35F8"/>
    <w:rsid w:val="00607184"/>
    <w:rsid w:val="006104C4"/>
    <w:rsid w:val="006410FB"/>
    <w:rsid w:val="00645CE6"/>
    <w:rsid w:val="00645E9F"/>
    <w:rsid w:val="00651BAB"/>
    <w:rsid w:val="0065471E"/>
    <w:rsid w:val="00675566"/>
    <w:rsid w:val="006800DD"/>
    <w:rsid w:val="0068335A"/>
    <w:rsid w:val="006836B1"/>
    <w:rsid w:val="00687759"/>
    <w:rsid w:val="00687C40"/>
    <w:rsid w:val="00691606"/>
    <w:rsid w:val="006937B1"/>
    <w:rsid w:val="00693FA1"/>
    <w:rsid w:val="00694590"/>
    <w:rsid w:val="006A629D"/>
    <w:rsid w:val="006D1860"/>
    <w:rsid w:val="006E1BE8"/>
    <w:rsid w:val="006F0D57"/>
    <w:rsid w:val="006F5B08"/>
    <w:rsid w:val="007022F9"/>
    <w:rsid w:val="0071033A"/>
    <w:rsid w:val="00733FE1"/>
    <w:rsid w:val="007414A9"/>
    <w:rsid w:val="00743980"/>
    <w:rsid w:val="007549E0"/>
    <w:rsid w:val="00756285"/>
    <w:rsid w:val="00760791"/>
    <w:rsid w:val="00776DB8"/>
    <w:rsid w:val="00784A3A"/>
    <w:rsid w:val="007A3F5E"/>
    <w:rsid w:val="007A415E"/>
    <w:rsid w:val="007A7529"/>
    <w:rsid w:val="007B1AA4"/>
    <w:rsid w:val="007B7EB2"/>
    <w:rsid w:val="007C101F"/>
    <w:rsid w:val="007C4033"/>
    <w:rsid w:val="007D2D21"/>
    <w:rsid w:val="007E027A"/>
    <w:rsid w:val="00824978"/>
    <w:rsid w:val="00825E5F"/>
    <w:rsid w:val="008261FF"/>
    <w:rsid w:val="0084493A"/>
    <w:rsid w:val="00854BA0"/>
    <w:rsid w:val="0086469D"/>
    <w:rsid w:val="00865695"/>
    <w:rsid w:val="008733DB"/>
    <w:rsid w:val="008A7C0C"/>
    <w:rsid w:val="008C2735"/>
    <w:rsid w:val="008E2A94"/>
    <w:rsid w:val="008E626F"/>
    <w:rsid w:val="008F53DF"/>
    <w:rsid w:val="0090067C"/>
    <w:rsid w:val="00901BDE"/>
    <w:rsid w:val="0092296C"/>
    <w:rsid w:val="00924AB7"/>
    <w:rsid w:val="00925460"/>
    <w:rsid w:val="00927475"/>
    <w:rsid w:val="00937B8B"/>
    <w:rsid w:val="00944797"/>
    <w:rsid w:val="00947976"/>
    <w:rsid w:val="00956216"/>
    <w:rsid w:val="00956B8B"/>
    <w:rsid w:val="009872B5"/>
    <w:rsid w:val="009A22CB"/>
    <w:rsid w:val="009A6F9C"/>
    <w:rsid w:val="009A7D01"/>
    <w:rsid w:val="009B570D"/>
    <w:rsid w:val="009C12C6"/>
    <w:rsid w:val="009C15C5"/>
    <w:rsid w:val="009C5A62"/>
    <w:rsid w:val="009D0C19"/>
    <w:rsid w:val="009D15B2"/>
    <w:rsid w:val="009D4006"/>
    <w:rsid w:val="009E5F08"/>
    <w:rsid w:val="00A52FDA"/>
    <w:rsid w:val="00A76764"/>
    <w:rsid w:val="00A83414"/>
    <w:rsid w:val="00AD5231"/>
    <w:rsid w:val="00AD60E4"/>
    <w:rsid w:val="00AD68F5"/>
    <w:rsid w:val="00AF365E"/>
    <w:rsid w:val="00AF783C"/>
    <w:rsid w:val="00B034A1"/>
    <w:rsid w:val="00B05322"/>
    <w:rsid w:val="00B06791"/>
    <w:rsid w:val="00B47EB3"/>
    <w:rsid w:val="00B51A4C"/>
    <w:rsid w:val="00B659B8"/>
    <w:rsid w:val="00B806C1"/>
    <w:rsid w:val="00BA2C9E"/>
    <w:rsid w:val="00BB2050"/>
    <w:rsid w:val="00BC2844"/>
    <w:rsid w:val="00BC65D3"/>
    <w:rsid w:val="00BE3A1C"/>
    <w:rsid w:val="00BF57D4"/>
    <w:rsid w:val="00C226AA"/>
    <w:rsid w:val="00C22E58"/>
    <w:rsid w:val="00C27E36"/>
    <w:rsid w:val="00C32060"/>
    <w:rsid w:val="00C332F6"/>
    <w:rsid w:val="00C47832"/>
    <w:rsid w:val="00C52C69"/>
    <w:rsid w:val="00C54552"/>
    <w:rsid w:val="00C56F34"/>
    <w:rsid w:val="00C71DC4"/>
    <w:rsid w:val="00C86B64"/>
    <w:rsid w:val="00C96A79"/>
    <w:rsid w:val="00CB1017"/>
    <w:rsid w:val="00CC53D0"/>
    <w:rsid w:val="00CF168B"/>
    <w:rsid w:val="00D04FD4"/>
    <w:rsid w:val="00D10AB9"/>
    <w:rsid w:val="00D127B6"/>
    <w:rsid w:val="00D22C49"/>
    <w:rsid w:val="00D42557"/>
    <w:rsid w:val="00D57B91"/>
    <w:rsid w:val="00D919DC"/>
    <w:rsid w:val="00DA3FA7"/>
    <w:rsid w:val="00DA4B4C"/>
    <w:rsid w:val="00DA55B7"/>
    <w:rsid w:val="00DA60D0"/>
    <w:rsid w:val="00DC77E1"/>
    <w:rsid w:val="00DD1620"/>
    <w:rsid w:val="00DD1FAC"/>
    <w:rsid w:val="00DF4463"/>
    <w:rsid w:val="00E04043"/>
    <w:rsid w:val="00E05095"/>
    <w:rsid w:val="00E17EBA"/>
    <w:rsid w:val="00E231F1"/>
    <w:rsid w:val="00E4124D"/>
    <w:rsid w:val="00E43A60"/>
    <w:rsid w:val="00E80076"/>
    <w:rsid w:val="00E9689C"/>
    <w:rsid w:val="00EC1498"/>
    <w:rsid w:val="00EC1E92"/>
    <w:rsid w:val="00EE3080"/>
    <w:rsid w:val="00EE3100"/>
    <w:rsid w:val="00EE4E4F"/>
    <w:rsid w:val="00EE6716"/>
    <w:rsid w:val="00F00823"/>
    <w:rsid w:val="00F043F7"/>
    <w:rsid w:val="00F0680F"/>
    <w:rsid w:val="00F12901"/>
    <w:rsid w:val="00F1307C"/>
    <w:rsid w:val="00F14A5B"/>
    <w:rsid w:val="00F162C7"/>
    <w:rsid w:val="00F21368"/>
    <w:rsid w:val="00F24448"/>
    <w:rsid w:val="00F4117B"/>
    <w:rsid w:val="00F55029"/>
    <w:rsid w:val="00F66441"/>
    <w:rsid w:val="00F67B00"/>
    <w:rsid w:val="00F77978"/>
    <w:rsid w:val="00F807A6"/>
    <w:rsid w:val="00F8432A"/>
    <w:rsid w:val="00FA7BD1"/>
    <w:rsid w:val="00FB7DA9"/>
    <w:rsid w:val="00FD2326"/>
    <w:rsid w:val="00FE07C9"/>
    <w:rsid w:val="00FF08DF"/>
    <w:rsid w:val="00FF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A6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C5A6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5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ralinkproduc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dnsales@ultralinkproduct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cullcommunications.com/pressresources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cullcommunica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cull@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leahy</dc:creator>
  <cp:keywords/>
  <dc:description/>
  <cp:lastModifiedBy> Jonathan Scull</cp:lastModifiedBy>
  <cp:revision>5</cp:revision>
  <cp:lastPrinted>2010-07-15T20:46:00Z</cp:lastPrinted>
  <dcterms:created xsi:type="dcterms:W3CDTF">2011-07-13T14:55:00Z</dcterms:created>
  <dcterms:modified xsi:type="dcterms:W3CDTF">2011-07-13T15:53:00Z</dcterms:modified>
</cp:coreProperties>
</file>